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9F" w:rsidRPr="00B61219" w:rsidRDefault="0021316B" w:rsidP="00841F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15050" cy="8477250"/>
            <wp:effectExtent l="19050" t="0" r="0" b="0"/>
            <wp:docPr id="1" name="Рисунок 1" descr="G:\СКАН  ОД ФОС  РП 0101\6 РП ОД 02 Л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 ОД ФОС  РП 0101\6 РП ОД 02 ЛИТ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15050" cy="8477250"/>
            <wp:effectExtent l="19050" t="0" r="0" b="0"/>
            <wp:docPr id="2" name="Рисунок 2" descr="G:\СКАН  ОД ФОС  РП 0101\6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  ОД ФОС  РП 0101\6 РП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9F" w:rsidRPr="00090579" w:rsidRDefault="00841F9F" w:rsidP="00570098">
      <w:pPr>
        <w:spacing w:after="0" w:line="360" w:lineRule="auto"/>
        <w:jc w:val="center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</w:p>
    <w:p w:rsidR="005A6D97" w:rsidRDefault="005A6D97" w:rsidP="0084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F9F" w:rsidRDefault="00841F9F" w:rsidP="00841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41F9F" w:rsidRPr="00DC16ED" w:rsidRDefault="00841F9F" w:rsidP="00E02823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16E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41F9F" w:rsidRPr="00DC16ED" w:rsidRDefault="00841F9F" w:rsidP="00841F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lang w:val="en-US"/>
        </w:rPr>
      </w:pPr>
    </w:p>
    <w:tbl>
      <w:tblPr>
        <w:tblStyle w:val="12"/>
        <w:tblpPr w:leftFromText="180" w:rightFromText="180" w:vertAnchor="text" w:horzAnchor="margin" w:tblpY="122"/>
        <w:tblW w:w="9889" w:type="dxa"/>
        <w:tblLook w:val="04A0"/>
      </w:tblPr>
      <w:tblGrid>
        <w:gridCol w:w="8613"/>
        <w:gridCol w:w="1276"/>
      </w:tblGrid>
      <w:tr w:rsidR="00841F9F" w:rsidRPr="00DC16ED" w:rsidTr="00DC16E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F" w:rsidRPr="00DC16ED" w:rsidRDefault="00841F9F" w:rsidP="00841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DC16ED">
              <w:rPr>
                <w:b/>
                <w:sz w:val="28"/>
                <w:szCs w:val="28"/>
              </w:rPr>
              <w:t xml:space="preserve">1.  </w:t>
            </w:r>
            <w:r w:rsidRPr="00DC16ED">
              <w:rPr>
                <w:b/>
                <w:bCs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Pr="00DC16ED" w:rsidRDefault="00841F9F" w:rsidP="00841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8"/>
                <w:szCs w:val="28"/>
              </w:rPr>
            </w:pPr>
            <w:r w:rsidRPr="00DC16ED">
              <w:rPr>
                <w:b/>
                <w:sz w:val="28"/>
                <w:szCs w:val="28"/>
              </w:rPr>
              <w:t xml:space="preserve"> 4</w:t>
            </w:r>
          </w:p>
        </w:tc>
      </w:tr>
      <w:tr w:rsidR="00841F9F" w:rsidRPr="00DC16ED" w:rsidTr="00DC16E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F" w:rsidRPr="00DC16ED" w:rsidRDefault="00841F9F" w:rsidP="00841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8"/>
                <w:szCs w:val="28"/>
              </w:rPr>
            </w:pPr>
            <w:r w:rsidRPr="00DC16ED">
              <w:rPr>
                <w:b/>
                <w:sz w:val="28"/>
                <w:szCs w:val="28"/>
              </w:rPr>
              <w:t xml:space="preserve">2. 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F" w:rsidRPr="00DC16ED" w:rsidRDefault="00DC16ED" w:rsidP="00841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41F9F" w:rsidRPr="00DC16ED" w:rsidTr="00DC16E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Pr="00DC16ED" w:rsidRDefault="00841F9F" w:rsidP="00841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DC16ED">
              <w:rPr>
                <w:b/>
                <w:sz w:val="28"/>
                <w:szCs w:val="28"/>
              </w:rPr>
              <w:t>3. </w:t>
            </w:r>
            <w:r w:rsidRPr="00DC16ED">
              <w:rPr>
                <w:b/>
                <w:bCs/>
                <w:sz w:val="28"/>
                <w:szCs w:val="28"/>
              </w:rPr>
              <w:t>ТЕМАТИЧЕСКОЕ ПЛАНИРОВАНИЕ</w:t>
            </w:r>
          </w:p>
          <w:p w:rsidR="00841F9F" w:rsidRPr="00DC16ED" w:rsidRDefault="00841F9F" w:rsidP="00841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F" w:rsidRPr="00DD5B05" w:rsidRDefault="00841F9F" w:rsidP="00D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16ED">
              <w:rPr>
                <w:b/>
                <w:sz w:val="28"/>
                <w:szCs w:val="28"/>
              </w:rPr>
              <w:t>1</w:t>
            </w:r>
            <w:r w:rsidR="00DD5B05">
              <w:rPr>
                <w:b/>
                <w:sz w:val="28"/>
                <w:szCs w:val="28"/>
              </w:rPr>
              <w:t>4</w:t>
            </w:r>
          </w:p>
        </w:tc>
      </w:tr>
    </w:tbl>
    <w:p w:rsidR="00841F9F" w:rsidRDefault="00841F9F" w:rsidP="00841F9F">
      <w:pPr>
        <w:rPr>
          <w:lang w:val="en-US"/>
        </w:rPr>
      </w:pPr>
    </w:p>
    <w:p w:rsidR="00841F9F" w:rsidRDefault="00841F9F" w:rsidP="00841F9F">
      <w:pPr>
        <w:rPr>
          <w:lang w:val="en-US"/>
        </w:rPr>
      </w:pPr>
    </w:p>
    <w:p w:rsidR="00841F9F" w:rsidRDefault="00841F9F" w:rsidP="00841F9F">
      <w:pPr>
        <w:rPr>
          <w:lang w:val="en-US"/>
        </w:rPr>
      </w:pPr>
    </w:p>
    <w:p w:rsidR="00841F9F" w:rsidRPr="00B61219" w:rsidRDefault="00841F9F" w:rsidP="00841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Pr="00B61219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Default="00841F9F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6ED" w:rsidRDefault="00DC16ED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6ED" w:rsidRPr="00B61219" w:rsidRDefault="00DC16ED" w:rsidP="00841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F9F" w:rsidRDefault="00841F9F" w:rsidP="00841F9F">
      <w:pPr>
        <w:spacing w:line="252" w:lineRule="auto"/>
        <w:rPr>
          <w:rFonts w:asciiTheme="majorBidi" w:hAnsiTheme="majorBidi" w:cstheme="majorBidi"/>
          <w:sz w:val="24"/>
          <w:szCs w:val="24"/>
        </w:rPr>
      </w:pPr>
    </w:p>
    <w:p w:rsidR="00DD5B05" w:rsidRDefault="00DD5B05" w:rsidP="00841F9F">
      <w:pPr>
        <w:spacing w:line="252" w:lineRule="auto"/>
        <w:rPr>
          <w:rFonts w:asciiTheme="majorBidi" w:hAnsiTheme="majorBidi" w:cstheme="majorBidi"/>
          <w:sz w:val="24"/>
          <w:szCs w:val="24"/>
        </w:rPr>
      </w:pPr>
    </w:p>
    <w:p w:rsidR="00841F9F" w:rsidRPr="00DC16ED" w:rsidRDefault="00841F9F" w:rsidP="00DC16ED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C16ED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DC16ED">
        <w:rPr>
          <w:rFonts w:ascii="Times New Roman" w:hAnsi="Times New Roman"/>
          <w:b/>
          <w:bCs/>
          <w:caps/>
          <w:sz w:val="28"/>
          <w:szCs w:val="28"/>
        </w:rPr>
        <w:t xml:space="preserve">ПЛАНИРУЕМЫЕ РЕЗУЛЬТАТЫ </w:t>
      </w:r>
    </w:p>
    <w:p w:rsidR="00841F9F" w:rsidRPr="00DC16ED" w:rsidRDefault="00841F9F" w:rsidP="00841F9F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C16ED">
        <w:rPr>
          <w:rFonts w:ascii="Times New Roman" w:hAnsi="Times New Roman"/>
          <w:b/>
          <w:bCs/>
          <w:sz w:val="28"/>
          <w:szCs w:val="28"/>
        </w:rPr>
        <w:t>освоения учебной дисциплины</w:t>
      </w:r>
    </w:p>
    <w:tbl>
      <w:tblPr>
        <w:tblStyle w:val="a8"/>
        <w:tblW w:w="0" w:type="auto"/>
        <w:tblLook w:val="04A0"/>
      </w:tblPr>
      <w:tblGrid>
        <w:gridCol w:w="5495"/>
        <w:gridCol w:w="3969"/>
      </w:tblGrid>
      <w:tr w:rsidR="00841F9F" w:rsidRPr="00DC16ED" w:rsidTr="00DC16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41F9F" w:rsidRPr="00DC16ED" w:rsidTr="00DC16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F" w:rsidRPr="00DC16ED" w:rsidRDefault="00841F9F" w:rsidP="00DC16ED">
            <w:pPr>
              <w:pStyle w:val="af0"/>
              <w:spacing w:after="0"/>
              <w:ind w:right="20" w:firstLine="280"/>
              <w:rPr>
                <w:b/>
              </w:rPr>
            </w:pPr>
            <w:r w:rsidRPr="00DC16ED">
              <w:t>Освоение содержания учебной дисциплины «Русский язык и литература. Литература» обеспечивает достижение студентами следующих</w:t>
            </w:r>
            <w:r w:rsidRPr="00DC16ED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результатов: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F9F" w:rsidRPr="00DC16ED" w:rsidTr="00DC16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Pr="00DC16ED" w:rsidRDefault="00841F9F" w:rsidP="00DC16ED">
            <w:pPr>
              <w:pStyle w:val="10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16ED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DC16ED">
              <w:rPr>
                <w:rStyle w:val="102"/>
                <w:rFonts w:ascii="Times New Roman" w:hAnsi="Times New Roman" w:cs="Times New Roman"/>
                <w:sz w:val="24"/>
                <w:szCs w:val="24"/>
              </w:rPr>
              <w:t xml:space="preserve"> личностных: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  эстетическое отношение к миру; 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>− использование для решения познавательных и коммуникативных задач различных источников информации (словарей, энциклоп</w:t>
            </w:r>
            <w:r w:rsidR="00DC16ED">
              <w:rPr>
                <w:rFonts w:ascii="Times New Roman" w:hAnsi="Times New Roman"/>
                <w:sz w:val="24"/>
                <w:szCs w:val="24"/>
              </w:rPr>
              <w:t>едий, интернет ресурсов и др.);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обучающихся.</w:t>
            </w: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F9F" w:rsidRPr="00DC16ED" w:rsidTr="00DC16E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F" w:rsidRPr="00DC16ED" w:rsidRDefault="00841F9F" w:rsidP="00DC16ED">
            <w:pPr>
              <w:pStyle w:val="101"/>
              <w:numPr>
                <w:ilvl w:val="0"/>
                <w:numId w:val="37"/>
              </w:numPr>
              <w:shd w:val="clear" w:color="auto" w:fill="auto"/>
              <w:tabs>
                <w:tab w:val="left" w:pos="283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16ED">
              <w:rPr>
                <w:rStyle w:val="107"/>
                <w:rFonts w:ascii="Times New Roman" w:hAnsi="Times New Roman" w:cs="Times New Roman"/>
                <w:sz w:val="24"/>
                <w:szCs w:val="24"/>
              </w:rPr>
              <w:t>метапредметных: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умение самостоятельно организовывать собственную деятельность, оценивать ее, </w:t>
            </w:r>
            <w:r w:rsidRPr="00DC16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сферу своих интересов; 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</w:t>
            </w: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>работы обучающихся.</w:t>
            </w: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>Защита индивидуального проекта</w:t>
            </w:r>
          </w:p>
        </w:tc>
      </w:tr>
      <w:tr w:rsidR="00841F9F" w:rsidRPr="00DC16ED" w:rsidTr="00DC16ED">
        <w:trPr>
          <w:trHeight w:val="100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Pr="00DC16ED" w:rsidRDefault="00841F9F" w:rsidP="00DC16ED">
            <w:pPr>
              <w:pStyle w:val="101"/>
              <w:numPr>
                <w:ilvl w:val="0"/>
                <w:numId w:val="37"/>
              </w:numPr>
              <w:shd w:val="clear" w:color="auto" w:fill="auto"/>
              <w:tabs>
                <w:tab w:val="left" w:pos="27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16ED">
              <w:rPr>
                <w:rStyle w:val="107"/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предметных: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сформированность устойчивого интереса к чтению как средству познания других культур, уважительного отношения к ним; − сформированность навыков различных видов анализа литературных произведений; 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владение навыками самоанализа и самооценки на основе наблюдений за собственной речью; − владение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владение умением представлять тексты в виде тезисов, конспектов, аннотаций, рефератов, сочинений различных жанров; 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841F9F" w:rsidRPr="00DC16ED" w:rsidRDefault="00841F9F" w:rsidP="00DC16ED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 xml:space="preserve">− сформированность представлений о системе стилей </w:t>
            </w:r>
            <w:r w:rsidR="00DC16ED">
              <w:rPr>
                <w:rFonts w:ascii="Times New Roman" w:hAnsi="Times New Roman"/>
                <w:sz w:val="24"/>
                <w:szCs w:val="24"/>
              </w:rPr>
              <w:t>языка художественной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>Оценка действий обучающихся на лабораторных работах.</w:t>
            </w: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+mn-ea" w:hAnsi="Times New Roman"/>
                <w:color w:val="3C4643"/>
                <w:kern w:val="24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обучающихся.</w:t>
            </w: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sz w:val="24"/>
                <w:szCs w:val="24"/>
              </w:rPr>
              <w:t>Защита индивидуального проекта.</w:t>
            </w: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F9F" w:rsidRPr="00DC16ED" w:rsidRDefault="00841F9F" w:rsidP="00DC1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F9F" w:rsidRDefault="00841F9F" w:rsidP="00841F9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6ED" w:rsidRDefault="00DC16ED" w:rsidP="00DC16ED">
      <w:pPr>
        <w:widowControl w:val="0"/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B05" w:rsidRDefault="00DD5B05" w:rsidP="00DC16ED">
      <w:pPr>
        <w:widowControl w:val="0"/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F9F" w:rsidRDefault="00DC16ED" w:rsidP="00DC16ED">
      <w:pPr>
        <w:widowControl w:val="0"/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841F9F" w:rsidRPr="00B61219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841F9F" w:rsidRPr="00B61219" w:rsidRDefault="00841F9F" w:rsidP="00DC16ED">
      <w:pPr>
        <w:widowControl w:val="0"/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219">
        <w:rPr>
          <w:rFonts w:ascii="Times New Roman" w:hAnsi="Times New Roman"/>
          <w:b/>
          <w:sz w:val="28"/>
          <w:szCs w:val="28"/>
        </w:rPr>
        <w:t>ОДБ.02 «ЛИТЕРАТУРА»</w:t>
      </w:r>
    </w:p>
    <w:p w:rsidR="00841F9F" w:rsidRPr="00B61219" w:rsidRDefault="00841F9F" w:rsidP="00841F9F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142" w:hanging="360"/>
        <w:rPr>
          <w:rFonts w:ascii="Times New Roman" w:hAnsi="Times New Roman"/>
          <w:b/>
          <w:sz w:val="28"/>
          <w:szCs w:val="28"/>
        </w:rPr>
      </w:pPr>
    </w:p>
    <w:p w:rsidR="00841F9F" w:rsidRPr="00B61219" w:rsidRDefault="00841F9F" w:rsidP="0084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B61219">
        <w:rPr>
          <w:rFonts w:ascii="Times New Roman" w:hAnsi="Times New Roman"/>
          <w:b/>
          <w:sz w:val="28"/>
          <w:szCs w:val="28"/>
        </w:rPr>
        <w:t>2.1.  Объем учебной дисциплины и виды учебной работы</w:t>
      </w:r>
    </w:p>
    <w:p w:rsidR="00841F9F" w:rsidRPr="00B61219" w:rsidRDefault="00841F9F" w:rsidP="0084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41F9F" w:rsidRPr="00B61219" w:rsidTr="00841F9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F9F" w:rsidRPr="00B61219" w:rsidRDefault="00841F9F" w:rsidP="00841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219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F9F" w:rsidRPr="00B61219" w:rsidRDefault="00841F9F" w:rsidP="00841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6121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41F9F" w:rsidRPr="00B61219" w:rsidTr="00841F9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F9F" w:rsidRPr="00B61219" w:rsidRDefault="00841F9F" w:rsidP="00841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1219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F9F" w:rsidRPr="00B61219" w:rsidRDefault="00841F9F" w:rsidP="00DD5B0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DD5B05">
              <w:rPr>
                <w:rFonts w:ascii="Times New Roman" w:hAnsi="Times New Roman"/>
                <w:iCs/>
                <w:sz w:val="28"/>
                <w:szCs w:val="28"/>
              </w:rPr>
              <w:t>76</w:t>
            </w:r>
          </w:p>
        </w:tc>
      </w:tr>
      <w:tr w:rsidR="00841F9F" w:rsidRPr="00B61219" w:rsidTr="00841F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F9F" w:rsidRPr="00B61219" w:rsidRDefault="00841F9F" w:rsidP="00841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219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F9F" w:rsidRPr="00B61219" w:rsidRDefault="00841F9F" w:rsidP="00841F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6121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</w:tr>
      <w:tr w:rsidR="00841F9F" w:rsidRPr="00B61219" w:rsidTr="00841F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F9F" w:rsidRPr="00B61219" w:rsidRDefault="00841F9F" w:rsidP="00841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21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F9F" w:rsidRPr="00B61219" w:rsidRDefault="00841F9F" w:rsidP="00841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41F9F" w:rsidRPr="00B61219" w:rsidTr="00841F9F">
        <w:trPr>
          <w:trHeight w:val="32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F9F" w:rsidRPr="00B61219" w:rsidRDefault="00841F9F" w:rsidP="00841F9F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19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F9F" w:rsidRPr="006700D0" w:rsidRDefault="00A3209C" w:rsidP="00841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841F9F" w:rsidRPr="00B61219" w:rsidTr="00841F9F">
        <w:trPr>
          <w:trHeight w:val="324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F9F" w:rsidRPr="00B61219" w:rsidRDefault="00841F9F" w:rsidP="00841F9F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F9F" w:rsidRDefault="00A3209C" w:rsidP="00841F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59</w:t>
            </w:r>
          </w:p>
        </w:tc>
      </w:tr>
      <w:tr w:rsidR="00841F9F" w:rsidRPr="00B61219" w:rsidTr="00841F9F"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F9F" w:rsidRPr="00B61219" w:rsidRDefault="00841F9F" w:rsidP="00841F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121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F9F" w:rsidRPr="00B61219" w:rsidRDefault="00DD5B05" w:rsidP="00841F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</w:t>
            </w:r>
          </w:p>
        </w:tc>
      </w:tr>
      <w:tr w:rsidR="00841F9F" w:rsidRPr="00B61219" w:rsidTr="00841F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F9F" w:rsidRPr="00B61219" w:rsidRDefault="00841F9F" w:rsidP="00841F9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6121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B6121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F9F" w:rsidRPr="00B61219" w:rsidRDefault="00841F9F" w:rsidP="00841F9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165136" w:rsidRPr="00DC16ED" w:rsidRDefault="00165136" w:rsidP="00DC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ascii="Times New Roman" w:hAnsi="Times New Roman"/>
          <w:bCs/>
          <w:i/>
          <w:sz w:val="24"/>
          <w:szCs w:val="24"/>
        </w:rPr>
        <w:sectPr w:rsidR="00165136" w:rsidRPr="00DC16ED" w:rsidSect="00E60387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5136" w:rsidRDefault="00165136" w:rsidP="001651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</w:rPr>
        <w:lastRenderedPageBreak/>
        <w:t>2.2. Тематический план и содержание учебной дисциплины</w:t>
      </w:r>
      <w:r>
        <w:rPr>
          <w:b/>
          <w:caps/>
        </w:rPr>
        <w:t>"литература"</w:t>
      </w:r>
    </w:p>
    <w:p w:rsidR="00165136" w:rsidRDefault="00165136" w:rsidP="00165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8647"/>
        <w:gridCol w:w="1701"/>
        <w:gridCol w:w="1843"/>
      </w:tblGrid>
      <w:tr w:rsidR="00165136" w:rsidRPr="00DC16ED" w:rsidTr="00DD5B0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  и  самостоятельные работы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32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развития литературы первой половины 19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1. </w:t>
            </w:r>
            <w:r w:rsidRPr="00DC16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русской литературы и культуры первой половины Х</w:t>
            </w:r>
            <w:r w:rsidRPr="00DC16E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DC16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64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1.3.Лирика А.С. Пушкина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64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А.С.Пушкина.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577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темы и мотивы лирики А.</w:t>
            </w:r>
            <w:r w:rsidRPr="00DC16ED">
              <w:rPr>
                <w:rStyle w:val="aa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DC16ED">
              <w:rPr>
                <w:rStyle w:val="aa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577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Философские мотивы лирики А.С.Пушкина.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68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Анализ стихотворений "Поэт и толпа", "К морю".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663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Художественные особенности поэмы "Медный всадник" А.С.Пушкина.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165136" w:rsidRPr="00DC16ED" w:rsidRDefault="00165136" w:rsidP="00DC16ED">
            <w:pPr>
              <w:pStyle w:val="a6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</w:rPr>
              <w:t>Критики об А.С. Пушкине. В. Г. Белинский о Пушкине.</w:t>
            </w:r>
          </w:p>
          <w:p w:rsidR="00165136" w:rsidRPr="00DC16ED" w:rsidRDefault="00165136" w:rsidP="00DC16ED">
            <w:pPr>
              <w:pStyle w:val="a6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</w:rPr>
              <w:t>Теория литературы: Элегия.</w:t>
            </w:r>
          </w:p>
          <w:p w:rsidR="00165136" w:rsidRPr="00DC16ED" w:rsidRDefault="00165136" w:rsidP="00DC16ED">
            <w:pPr>
              <w:pStyle w:val="a6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Судьба Н.Н.Гончаровой, </w:t>
            </w:r>
          </w:p>
          <w:p w:rsidR="00165136" w:rsidRPr="00DC16ED" w:rsidRDefault="00165136" w:rsidP="00DC16ED">
            <w:pPr>
              <w:pStyle w:val="a6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Царскосельский лицей и его воспитанники.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1.4. </w:t>
            </w:r>
            <w:r w:rsidRPr="00DC16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М.Ю.Лермонтов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М.Ю.Лермонтова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лирики М.Ю.Лермонтова.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 стихотворений "Родина", "Дума"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Художественные особенности  поэмы "Демон" М.Ю.Лермонтова.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</w:t>
            </w:r>
          </w:p>
          <w:p w:rsidR="00165136" w:rsidRPr="00DC16ED" w:rsidRDefault="00165136" w:rsidP="00DC16ED">
            <w:pPr>
              <w:pStyle w:val="a6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Теория литературы: развитие понятия о романтизме;</w:t>
            </w:r>
          </w:p>
          <w:p w:rsidR="00165136" w:rsidRPr="00DC16ED" w:rsidRDefault="00165136" w:rsidP="00DC16ED">
            <w:pPr>
              <w:pStyle w:val="a6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</w:rPr>
              <w:t>Драма М.Ю.Лермонтова  «Маскарад»;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</w:p>
          <w:p w:rsidR="00DD5B05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  <w:p w:rsidR="00DD5B05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1.5.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Творчество Н.</w:t>
            </w:r>
            <w:r w:rsidRPr="00DC16ED">
              <w:rPr>
                <w:rStyle w:val="aa"/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Pr="00DC16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В.</w:t>
            </w:r>
            <w:r w:rsidRPr="00DC16ED">
              <w:rPr>
                <w:rStyle w:val="aa"/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Pr="00DC16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Гоголя.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путь Н.В.Гоголя.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сатиры Н.В.Гоголя.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Художественное своеобразие повести "Портрет" Н.В.Гоголя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31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Семинар " Маленький человек" в творчестве А.С.Пушкина и Н.В Гоголя.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Раздел 2. </w:t>
            </w:r>
            <w:r w:rsidRPr="00DC16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Художественные открытия второй половины Х</w:t>
            </w:r>
            <w:r w:rsidRPr="00DC16E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DC16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2.1.</w:t>
            </w:r>
          </w:p>
          <w:p w:rsidR="00165136" w:rsidRPr="00DC16ED" w:rsidRDefault="00165136" w:rsidP="00D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Русская литература второй половины XIX века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Художественные открытия второй половины Х</w:t>
            </w:r>
            <w:r w:rsidRPr="00DC16E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Х века.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855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8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2.2.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А.Н. Островский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А.Н.Островский  -  «Колумб  Замоскворечья».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21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D5B0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Пьеса  А.Н.Островского «Гроза». Трагическая  острота  конфликта.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Быт  и  нравы  «тёмного  царства».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 Катерины в драме А.Н.Островского "Гроза".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Проблематика драмы "Бесприданница" А.Н.Островского.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72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Р/р Подготовка к сочинению по творчеству А.Н.Островского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2.3.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И.А. Гончаров.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66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И.А.Гончарова.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Художественные особенности романа "Обломов"  И.А.Гончарова.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Штольц и Обломов. Прошлое и будущее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Проблемы любви в романе " Обломов" И.А.Гончарова.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Герои-антиподы в романе "Обломов"И.А.Гончарова.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"Лишний" ли человек Илья Ильич Обломов 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2.4.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И.С. Тургенев.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21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И.</w:t>
            </w:r>
            <w:r w:rsidRPr="00DC16ED">
              <w:rPr>
                <w:rStyle w:val="aa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DC16ED">
              <w:rPr>
                <w:rStyle w:val="aa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Тургенев.</w:t>
            </w: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Сведения из биографии.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339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D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Роман  И.С.Тургенева  «Отцы  и  дети».  Эпоха,  отраженная  в  романе.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21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Смысл заглавия романа «Отцы и дети».</w:t>
            </w: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«Конфликт двух поколений»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21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Базаров – нигилист.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21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Испытание  любовью. Трагическое  одиночество  Базарова.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37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Р.</w:t>
            </w: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Контрольная  работа. </w:t>
            </w: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Сочинение по роману «Отцы и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2.5</w:t>
            </w:r>
          </w:p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Н.Г.Чернышевский.</w:t>
            </w:r>
          </w:p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Творческая судьба Н.Г.Чернышевского.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Своеобразие романа "Что делать?" Н.Г.Чернышевского.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361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Н.С.Лескова.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9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повести "Очарованный странник" Н.С.Лескова.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347"/>
        </w:trPr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ED" w:rsidRPr="00DC16ED" w:rsidRDefault="00DC16ED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2.6. </w:t>
            </w:r>
          </w:p>
          <w:p w:rsidR="00165136" w:rsidRPr="00DC16ED" w:rsidRDefault="00DC16ED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Н.С. Лесков.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 Ивана Флягина в повести "Очарованный странник" Н.С.Лескова.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2.7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М.Е. Салтыков-Щедрин.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Сведения из биографии М.Е. Салтыкова-Щедрина.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«Сказки для детей изрядного возраста» . Гипербола и гротеск как способы изображения действительности.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Символика сказок "Медведь на воеводстве", "Коняга" М.Е.Салтыкова-Щедрина.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62646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Роман М.Е.Салтыкова-Щедрина «История одного города». Объекты</w:t>
            </w:r>
            <w:r w:rsidR="006264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сатиры и сатирические приемы.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Тест</w:t>
            </w: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темам "Творчество Н.С.Лескова" ,"Творчество М.Е.Салтыкова-Щедрина"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2.8.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Ф.М. Достоевский.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Сведения из биографии. </w:t>
            </w: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Ф. М. Достоевский  как мыслитель и художник.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Петербургский роман. Замысел и история создания романа «Преступление и наказание». Петербург  Достоевского.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 Раскольникова.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Семья Мармеладова.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бунта и смирения в романе «Преступление и наказание»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Суть теории Раскольникова.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Крушение теории Раскольникова. Преступление и наказание Раскольникова.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Контрольная работа</w:t>
            </w: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творчеству Ф.М. Достоевского.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2.9.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Л.Н.Толстой.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1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Своеобразие художественного мира Л.Н. Толстого. Этапы творческого пути.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Роман-эпопея «Война и мир». История создания  романа.  Жанровое своеобразие романа.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Изображение войны 1805-1807гг. в романе. Шенграбенское  иАустерлицкое сражения.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Образ Наташи Ростовой в романе "Война и мир" Л.Н.Толстого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Сцена  охоты в романе «Война и мир».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C16ED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1812 г</w:t>
              </w:r>
            </w:smartTag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– художественное открытие Л. Толстого. «Гроза двенадцатого года».   Бой на батарее Раевского.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Партизанское движение в Отечественной войне 1812 года. Тихон Щербатый.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Жизненный путь Пьера Безухова.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Значение образа Платона Каратаева. Гуманизм писателя.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Путь исканий князя Андрея Болконского. Истинный и ложный патриотизм в изображении Л.Н.Толстого.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Контрольная  работа </w:t>
            </w: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по творчеству Л.Н.Толстого.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4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2.10.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А.П. Чехов.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А.</w:t>
            </w:r>
            <w:r w:rsidRPr="00DC16ED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П.</w:t>
            </w:r>
            <w:r w:rsidRPr="00DC16ED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Чехов.  Жизнь. Творчество. Личность.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изображения "маленького человека" в рассказе "Человек в футляре"А.П.Чехова.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Духовная деградация человека в рассказе "Ионыч" А.П.Чехова.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Своеобразие конфликта и его решение в пьесе «Вишнёвый сад».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456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Раневская и Гаев в пьесе "Вишневый сад" А.П.Чехова.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Символика пьесы"Вишневый сад"А.П.Чехова.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Контрольная работа по теме "Русская литература второй половины 19 века"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132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2.11.</w:t>
            </w:r>
          </w:p>
          <w:p w:rsidR="00165136" w:rsidRPr="00DC16ED" w:rsidRDefault="0062646D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Зарубежная литература (обзор)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489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Особенности зарубежной литературы.</w:t>
            </w:r>
          </w:p>
          <w:p w:rsidR="00165136" w:rsidRPr="00DC16ED" w:rsidRDefault="0062646D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О. Бальзак  «Евгения Гранде»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D5B05" w:rsidRPr="00DC16ED" w:rsidTr="00DD5B05">
        <w:trPr>
          <w:trHeight w:val="48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05" w:rsidRPr="00DC16ED" w:rsidRDefault="00DD5B05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5" w:rsidRPr="00DC16ED" w:rsidRDefault="00DD5B05" w:rsidP="00D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DD5B05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«Преступление и наказание».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Ф.М. Достоевского</w:t>
            </w:r>
          </w:p>
          <w:p w:rsidR="00DD5B05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"Война и мир" Л.Н.Толстого</w:t>
            </w:r>
          </w:p>
          <w:p w:rsidR="00DD5B05" w:rsidRPr="00DD5B05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"Вишневый сад" А.П.Чехова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5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9</w:t>
            </w:r>
          </w:p>
          <w:p w:rsidR="00DD5B05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DD5B05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DD5B05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B05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48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3. Поэзия второй половины </w:t>
            </w: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XIX</w:t>
            </w: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3.1.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Ф.И. Тютчев.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Творческая судьба  Ф.И.Тютчева.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Художественные особенности лирики Ф.И.Тютчева.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3.2.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А.А. Фет.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Творческая судьба А.А.Фета.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мотивы лирики А.А.Фета.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3.3.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А.К. Толстой.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62646D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Творческая судьба А.К.Толстого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Стихотворения А.К.Толстого  «Средь шумного бала»,«Колокольчики мои…».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3.4.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Н.А. Некрасов.</w:t>
            </w:r>
          </w:p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17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Н.А.Некрасова.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Гражданский пафос лирики. Народность лирики Н.А.Некрасова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Художественные особенностипоэмы «Кому на Руси жить хорошо». «Пролог»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Многообразие крестьянских типов в поэме "Кому на Руси жить хорошо".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sz w:val="24"/>
                <w:szCs w:val="24"/>
                <w:lang w:eastAsia="en-US"/>
              </w:rPr>
              <w:t>Образ Гриши Добросклонова в поэме "Кому на Руси жить хорошо".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312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Контрольная  работа. </w:t>
            </w: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Письменная работа по творчеству Н.А.Некрасова.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10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62646D" w:rsidRDefault="0062646D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Литература 20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1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Русская  литература на рубеже веков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1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4.1.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И.А. Бунин.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</w:t>
            </w:r>
            <w:r w:rsidRPr="00DC16ED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А.</w:t>
            </w:r>
            <w:r w:rsidRPr="00DC16ED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Бунин. Жизнь и творчество. Лирика. Точность воспроизведения человека и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Рассказы  И.Бунина. «Господин из Сан-Франциско»  Осуждение бездуховности существования.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4.2.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А.И. Куприн.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А. И. Куприн. Трагическая история любви и ее авторская оценка в повести «Олеся».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Система художественных образов повести «Гранатовый браслет».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8714B2">
        <w:trPr>
          <w:trHeight w:val="274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4.3.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А.М. Горький.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А.М. Горький .  Жизнь. Творчество.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871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«Старуха Изергиль» М.Горького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Социально - философская драма «На дне». Гуманизм писателя.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Проблема гуманизма в пьесе «На дне». Сатин  и Лука: кто прав в споре о правде?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Контрольная  работа. </w:t>
            </w: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РР Письменная работа по   творчеству А.М.Горького.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4.4.</w:t>
            </w:r>
          </w:p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А.А. Блок.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"Серебряный" век русской поэзии.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</w:t>
            </w: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А.А. Блока. «Стихи о Прекрасной Даме».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Лирика А. Блока. «Незнакомка».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Символика поэмы"Двенадцать"А.А.Блока.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Особенности ра</w:t>
            </w:r>
            <w:r w:rsidR="00DD5B0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звития литературы 1920-х 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5.1.</w:t>
            </w:r>
          </w:p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С.А. Есенин.</w:t>
            </w:r>
          </w:p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Новокрестьянский поэт  С.А. Есенин.  Деревенское детство поэта.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Образ России в поэзии  С.Есенина.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Идейно- художественное своеобразие поэзии Есенина.</w:t>
            </w: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Философская лирика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Художественные особенности поэмы «Анна Снегина» С.Есенина.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5.2.</w:t>
            </w:r>
          </w:p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В.В.Маяковский.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D5B05" w:rsidRPr="00DC16ED" w:rsidTr="00DD5B05">
        <w:trPr>
          <w:trHeight w:val="403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05" w:rsidRPr="00DC16ED" w:rsidRDefault="00DD5B05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B05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В.В. Маяковский  Дух бунтарства в ранней лирике. «А вы могли бы?», «Послушайте!»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5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5B05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D5B05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05" w:rsidRPr="00DC16ED" w:rsidRDefault="00DD5B05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B05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Новаторство Маяковского. Маяковский и футуризм.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5" w:rsidRPr="00DC16ED" w:rsidRDefault="00DD5B05" w:rsidP="00D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5B05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D5B05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05" w:rsidRPr="00DC16ED" w:rsidRDefault="00DD5B05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5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Сатира Маяковского. Стихотворение «Прозаседавшиеся».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5" w:rsidRPr="00DC16ED" w:rsidRDefault="00DD5B05" w:rsidP="00D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5B05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А.А.Фадеев. Роман "Разгром"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D5B05" w:rsidRPr="00DC16ED" w:rsidTr="00DD5B0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05" w:rsidRPr="00DC16ED" w:rsidRDefault="00DD5B05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5" w:rsidRPr="00DC16ED" w:rsidRDefault="00DD5B05" w:rsidP="00D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DD5B05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«Старуха Изергиль» М.Горького</w:t>
            </w:r>
          </w:p>
          <w:p w:rsidR="00DD5B05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«Анна Снегина» С.Есенина. </w:t>
            </w:r>
          </w:p>
          <w:p w:rsidR="00DD5B05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«Незнакомка» А. Блока</w:t>
            </w:r>
          </w:p>
          <w:p w:rsidR="00DD5B05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"Двенадцать"А.А.Блок</w:t>
            </w:r>
            <w:r w:rsidR="008714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  <w:p w:rsidR="00DD5B05" w:rsidRPr="00DC16ED" w:rsidRDefault="008714B2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«Стихи о Прекрасной Даме».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А.А.Блока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5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B05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5.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Особенности развития литературы 1930- начала 1940-х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8714B2">
        <w:trPr>
          <w:trHeight w:val="213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5.3.</w:t>
            </w:r>
          </w:p>
          <w:p w:rsidR="00165136" w:rsidRPr="00DC16ED" w:rsidRDefault="00165136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Литература 20-Х</w:t>
            </w:r>
          </w:p>
          <w:p w:rsidR="00165136" w:rsidRPr="00DC16ED" w:rsidRDefault="008714B2" w:rsidP="00871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годов (обзор)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8714B2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714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Произведения русской  литературы   о Гражданской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8714B2">
        <w:trPr>
          <w:trHeight w:val="27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Сатирическое обличение нового быта в рассказах М. Зощенко.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5.4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М.И. Цветаева.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FE33B0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89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Сведения из биографии. Стихотворения  М.Цветаевой.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FE3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Конфликт быта и бытия, времени и</w:t>
            </w:r>
            <w:r w:rsidR="00FE33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вечности. Поэзия М.Цветаевой</w:t>
            </w: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как напряженный монолог-исповедь.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62646D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</w:rPr>
              <w:t>Тема 5.5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</w:rPr>
              <w:t>О.Э.Мандельштам.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О.Э.Мандельштама.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лирики О.Э.Мандельштама.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Тест по творчеству М.Цветаевой, О.Мандельштама.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</w:rPr>
              <w:t>Тема 5.6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</w:rPr>
              <w:t>А.П.Платонов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62646D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А.П.Платонова.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рассказа "В прекрасном и яростном мире" А.П.Платонова.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Образы-символы в повести "Котлован"А.П.Платонова"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</w:rPr>
              <w:t>Тема 5.7</w:t>
            </w:r>
          </w:p>
          <w:p w:rsidR="00165136" w:rsidRPr="00DC16ED" w:rsidRDefault="0062646D" w:rsidP="0062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И.Э.Бабель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Проблематика и особенности поэтики И.Э.Бабеля.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</w:rPr>
              <w:t>Тема 5.8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</w:rPr>
              <w:t>М.А.</w:t>
            </w:r>
          </w:p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</w:rPr>
              <w:t>Булгаков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62646D" w:rsidRDefault="0062646D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М.А.Булгакова.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5136" w:rsidRPr="00DC16ED" w:rsidTr="00DD5B05">
        <w:trPr>
          <w:trHeight w:val="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Многоплановость романа "Мастер и Маргарита" М.А.Булгакова.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5136" w:rsidRPr="00DC16ED" w:rsidTr="00DD5B05">
        <w:trPr>
          <w:trHeight w:val="357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62646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Воланд и его окружение в романе "Ма</w:t>
            </w:r>
            <w:r w:rsidR="006264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стер и Маргарита" М.А.Булакова.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D5B05" w:rsidRPr="00DC16ED" w:rsidTr="00DD5B05">
        <w:trPr>
          <w:trHeight w:val="357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05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Pr="00DC16ED" w:rsidRDefault="008714B2" w:rsidP="00871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DD5B05" w:rsidRDefault="008714B2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Стихотворения  М.Цветаевой</w:t>
            </w:r>
          </w:p>
          <w:p w:rsidR="008714B2" w:rsidRDefault="008714B2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Творческий путь О.Э.Мандельштама.</w:t>
            </w:r>
          </w:p>
          <w:p w:rsidR="008714B2" w:rsidRDefault="008714B2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"Котлован"А.П.Платонова"</w:t>
            </w:r>
          </w:p>
          <w:p w:rsidR="008714B2" w:rsidRPr="00DC16ED" w:rsidRDefault="008714B2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стер и Маргарита" М.А.Булакова.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05" w:rsidRPr="00DC16ED" w:rsidRDefault="008714B2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B05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42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32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30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276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DD5B05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136" w:rsidRPr="00DC16ED" w:rsidTr="00DD5B05">
        <w:trPr>
          <w:trHeight w:val="346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theme="minorBidi"/>
                <w:b/>
                <w:bCs/>
                <w:sz w:val="24"/>
                <w:szCs w:val="24"/>
                <w:lang w:eastAsia="en-US"/>
              </w:rPr>
            </w:pPr>
            <w:r w:rsidRPr="00DC16E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6" w:rsidRPr="00DC16ED" w:rsidRDefault="00165136" w:rsidP="00871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6E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8714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36" w:rsidRPr="00DC16ED" w:rsidRDefault="00165136" w:rsidP="00DC1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65136" w:rsidRPr="0039639F" w:rsidRDefault="00165136" w:rsidP="00FE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/>
        </w:rPr>
      </w:pPr>
      <w:r w:rsidRPr="0039639F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165136" w:rsidRPr="0039639F" w:rsidRDefault="00165136" w:rsidP="00FE3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</w:rPr>
      </w:pPr>
      <w:r w:rsidRPr="0039639F">
        <w:rPr>
          <w:rFonts w:ascii="Times New Roman" w:hAnsi="Times New Roman"/>
        </w:rPr>
        <w:t xml:space="preserve">1. – ознакомительный (узнавание ранее изученных объектов, свойств); </w:t>
      </w:r>
    </w:p>
    <w:p w:rsidR="00165136" w:rsidRPr="0039639F" w:rsidRDefault="00165136" w:rsidP="00FE3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</w:rPr>
      </w:pPr>
      <w:r w:rsidRPr="0039639F">
        <w:rPr>
          <w:rFonts w:ascii="Times New Roman" w:hAnsi="Times New Roman"/>
        </w:rPr>
        <w:t>2. – репродуктивный (выполнение деятельности по образцу, инструкции или под руководством)</w:t>
      </w:r>
    </w:p>
    <w:p w:rsidR="000166C5" w:rsidRPr="00314FB0" w:rsidRDefault="00165136" w:rsidP="00FE3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Cs/>
          <w:i/>
        </w:rPr>
        <w:sectPr w:rsidR="000166C5" w:rsidRPr="00314FB0" w:rsidSect="000166C5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 w:rsidRPr="0039639F">
        <w:rPr>
          <w:rFonts w:ascii="Times New Roman" w:hAnsi="Times New Roman"/>
        </w:rPr>
        <w:t>3. – продуктивный (планирование и самостоятельное выполнение деятельности, решение проблемных задач)</w:t>
      </w:r>
      <w:r w:rsidR="00FE33B0">
        <w:rPr>
          <w:rFonts w:ascii="Times New Roman" w:hAnsi="Times New Roman"/>
          <w:b/>
        </w:rPr>
        <w:t>.</w:t>
      </w:r>
    </w:p>
    <w:p w:rsidR="000166C5" w:rsidRPr="00FE33B0" w:rsidRDefault="00F300A4" w:rsidP="00FE33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FE33B0">
        <w:rPr>
          <w:b/>
          <w:caps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0166C5" w:rsidRPr="00FE33B0" w:rsidRDefault="00F300A4" w:rsidP="00FE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FE33B0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166C5" w:rsidRPr="00FE33B0" w:rsidRDefault="00F300A4" w:rsidP="00FE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FE33B0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кабинета:</w:t>
      </w:r>
    </w:p>
    <w:p w:rsidR="000166C5" w:rsidRPr="00FE33B0" w:rsidRDefault="00F300A4" w:rsidP="00FE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FE33B0">
        <w:rPr>
          <w:rFonts w:ascii="Times New Roman" w:hAnsi="Times New Roman"/>
          <w:bCs/>
          <w:sz w:val="28"/>
          <w:szCs w:val="28"/>
        </w:rPr>
        <w:t xml:space="preserve">         Оборудование учебного кабинета:</w:t>
      </w:r>
    </w:p>
    <w:p w:rsidR="000166C5" w:rsidRPr="00FE33B0" w:rsidRDefault="00F300A4" w:rsidP="00FE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FE33B0">
        <w:rPr>
          <w:rFonts w:ascii="Times New Roman" w:hAnsi="Times New Roman"/>
          <w:bCs/>
          <w:sz w:val="28"/>
          <w:szCs w:val="28"/>
        </w:rPr>
        <w:t>- рабочие места по количеству студентов;</w:t>
      </w:r>
    </w:p>
    <w:p w:rsidR="000166C5" w:rsidRPr="00FE33B0" w:rsidRDefault="00F300A4" w:rsidP="00FE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FE33B0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0166C5" w:rsidRPr="00FE33B0" w:rsidRDefault="00F300A4" w:rsidP="00FE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FE33B0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0166C5" w:rsidRPr="00FE33B0" w:rsidRDefault="00F300A4" w:rsidP="00FE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FE33B0">
        <w:rPr>
          <w:rFonts w:ascii="Times New Roman" w:hAnsi="Times New Roman"/>
          <w:bCs/>
          <w:sz w:val="28"/>
          <w:szCs w:val="28"/>
        </w:rPr>
        <w:t xml:space="preserve">-наглядные пособия: демонстративные плакаты, раздаточный материал; </w:t>
      </w:r>
    </w:p>
    <w:p w:rsidR="000166C5" w:rsidRPr="00FE33B0" w:rsidRDefault="00F300A4" w:rsidP="00FE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FE33B0">
        <w:rPr>
          <w:rFonts w:ascii="Times New Roman" w:hAnsi="Times New Roman"/>
          <w:bCs/>
          <w:sz w:val="28"/>
          <w:szCs w:val="28"/>
        </w:rPr>
        <w:t>-видеотека по курсу;</w:t>
      </w:r>
    </w:p>
    <w:p w:rsidR="000166C5" w:rsidRPr="00FE33B0" w:rsidRDefault="00F300A4" w:rsidP="00FE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FE33B0">
        <w:rPr>
          <w:rFonts w:ascii="Times New Roman" w:hAnsi="Times New Roman"/>
          <w:bCs/>
          <w:sz w:val="28"/>
          <w:szCs w:val="28"/>
        </w:rPr>
        <w:t>- учебные фильмы по некоторым разделам дисциплины;</w:t>
      </w:r>
    </w:p>
    <w:p w:rsidR="000166C5" w:rsidRPr="00FE33B0" w:rsidRDefault="00F300A4" w:rsidP="00FE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FE33B0">
        <w:rPr>
          <w:rFonts w:ascii="Times New Roman" w:hAnsi="Times New Roman"/>
          <w:bCs/>
          <w:sz w:val="28"/>
          <w:szCs w:val="28"/>
        </w:rPr>
        <w:t xml:space="preserve">         Технические средства обучения: </w:t>
      </w:r>
    </w:p>
    <w:p w:rsidR="000166C5" w:rsidRPr="00FE33B0" w:rsidRDefault="00F300A4" w:rsidP="00FE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FE33B0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:rsidR="000166C5" w:rsidRPr="00E02823" w:rsidRDefault="000166C5" w:rsidP="000166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166C5" w:rsidRPr="00FE33B0" w:rsidRDefault="00F300A4" w:rsidP="00DD5B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FE33B0">
        <w:rPr>
          <w:b/>
          <w:sz w:val="28"/>
          <w:szCs w:val="28"/>
        </w:rPr>
        <w:t>3.2. Информационное обеспечение обучения</w:t>
      </w:r>
    </w:p>
    <w:p w:rsidR="000166C5" w:rsidRPr="00FE33B0" w:rsidRDefault="00F300A4" w:rsidP="00DD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33B0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166C5" w:rsidRPr="00FE33B0" w:rsidRDefault="00F300A4" w:rsidP="00DD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33B0">
        <w:rPr>
          <w:rFonts w:ascii="Times New Roman" w:hAnsi="Times New Roman"/>
          <w:b/>
          <w:bCs/>
          <w:sz w:val="28"/>
          <w:szCs w:val="28"/>
        </w:rPr>
        <w:t>Литература для студентов:</w:t>
      </w:r>
    </w:p>
    <w:p w:rsidR="000166C5" w:rsidRPr="00FE33B0" w:rsidRDefault="00F300A4" w:rsidP="00DD5B05">
      <w:pPr>
        <w:numPr>
          <w:ilvl w:val="0"/>
          <w:numId w:val="46"/>
        </w:numPr>
        <w:spacing w:after="0" w:line="360" w:lineRule="auto"/>
        <w:ind w:left="284" w:right="127" w:hanging="284"/>
        <w:jc w:val="both"/>
        <w:rPr>
          <w:rFonts w:ascii="Times New Roman" w:hAnsi="Times New Roman"/>
          <w:sz w:val="28"/>
          <w:szCs w:val="28"/>
        </w:rPr>
      </w:pPr>
      <w:r w:rsidRPr="00FE33B0">
        <w:rPr>
          <w:rFonts w:ascii="Times New Roman" w:hAnsi="Times New Roman"/>
          <w:color w:val="231F20"/>
          <w:spacing w:val="4"/>
          <w:sz w:val="28"/>
          <w:szCs w:val="28"/>
        </w:rPr>
        <w:t xml:space="preserve">Лебедев </w:t>
      </w:r>
      <w:r w:rsidRPr="00FE33B0">
        <w:rPr>
          <w:rFonts w:ascii="Times New Roman" w:hAnsi="Times New Roman"/>
          <w:color w:val="231F20"/>
          <w:spacing w:val="2"/>
          <w:sz w:val="28"/>
          <w:szCs w:val="28"/>
        </w:rPr>
        <w:t xml:space="preserve">Ю. В. </w:t>
      </w:r>
      <w:r w:rsidRPr="00FE33B0">
        <w:rPr>
          <w:rFonts w:ascii="Times New Roman" w:hAnsi="Times New Roman"/>
          <w:color w:val="231F20"/>
          <w:spacing w:val="4"/>
          <w:sz w:val="28"/>
          <w:szCs w:val="28"/>
        </w:rPr>
        <w:t xml:space="preserve">Русский </w:t>
      </w:r>
      <w:r w:rsidRPr="00FE33B0">
        <w:rPr>
          <w:rFonts w:ascii="Times New Roman" w:hAnsi="Times New Roman"/>
          <w:color w:val="231F20"/>
          <w:spacing w:val="3"/>
          <w:sz w:val="28"/>
          <w:szCs w:val="28"/>
        </w:rPr>
        <w:t xml:space="preserve">язык </w:t>
      </w:r>
      <w:r w:rsidRPr="00FE33B0">
        <w:rPr>
          <w:rFonts w:ascii="Times New Roman" w:hAnsi="Times New Roman"/>
          <w:color w:val="231F20"/>
          <w:sz w:val="28"/>
          <w:szCs w:val="28"/>
        </w:rPr>
        <w:t xml:space="preserve">и </w:t>
      </w:r>
      <w:r w:rsidRPr="00FE33B0">
        <w:rPr>
          <w:rFonts w:ascii="Times New Roman" w:hAnsi="Times New Roman"/>
          <w:color w:val="231F20"/>
          <w:spacing w:val="4"/>
          <w:sz w:val="28"/>
          <w:szCs w:val="28"/>
        </w:rPr>
        <w:t xml:space="preserve">литература. Литература (базовый уровень). </w:t>
      </w:r>
      <w:r w:rsidRPr="00FE33B0">
        <w:rPr>
          <w:rFonts w:ascii="Times New Roman" w:hAnsi="Times New Roman"/>
          <w:color w:val="231F20"/>
          <w:spacing w:val="2"/>
          <w:sz w:val="28"/>
          <w:szCs w:val="28"/>
        </w:rPr>
        <w:t xml:space="preserve">10 </w:t>
      </w:r>
      <w:r w:rsidRPr="00FE33B0">
        <w:rPr>
          <w:rFonts w:ascii="Times New Roman" w:hAnsi="Times New Roman"/>
          <w:color w:val="231F20"/>
          <w:spacing w:val="4"/>
          <w:sz w:val="28"/>
          <w:szCs w:val="28"/>
        </w:rPr>
        <w:t xml:space="preserve">класс:   </w:t>
      </w:r>
      <w:r w:rsidRPr="00FE33B0">
        <w:rPr>
          <w:rFonts w:ascii="Times New Roman" w:hAnsi="Times New Roman"/>
          <w:color w:val="231F20"/>
          <w:sz w:val="28"/>
          <w:szCs w:val="28"/>
        </w:rPr>
        <w:t>в 2 ч. — М.,2014.</w:t>
      </w:r>
    </w:p>
    <w:p w:rsidR="000166C5" w:rsidRPr="00FE33B0" w:rsidRDefault="00F300A4" w:rsidP="00DD5B05">
      <w:pPr>
        <w:numPr>
          <w:ilvl w:val="0"/>
          <w:numId w:val="46"/>
        </w:numPr>
        <w:spacing w:after="0" w:line="360" w:lineRule="auto"/>
        <w:ind w:left="284" w:right="121" w:hanging="284"/>
        <w:jc w:val="both"/>
        <w:rPr>
          <w:rFonts w:ascii="Times New Roman" w:hAnsi="Times New Roman"/>
          <w:sz w:val="28"/>
          <w:szCs w:val="28"/>
        </w:rPr>
      </w:pPr>
      <w:r w:rsidRPr="00FE33B0">
        <w:rPr>
          <w:rFonts w:ascii="Times New Roman" w:hAnsi="Times New Roman"/>
          <w:color w:val="231F20"/>
          <w:sz w:val="28"/>
          <w:szCs w:val="28"/>
        </w:rPr>
        <w:t>Михайлов О. Н., Шайтанов И. О., Чалмаев В. А. и др. Русский язык и литература. Литература (базовый уровень). 11 класс: в 2 ч. / под ред. В. П. Журавлева. — М., 2014.</w:t>
      </w:r>
    </w:p>
    <w:p w:rsidR="000166C5" w:rsidRPr="00FE33B0" w:rsidRDefault="00F300A4" w:rsidP="00DD5B05">
      <w:pPr>
        <w:numPr>
          <w:ilvl w:val="0"/>
          <w:numId w:val="46"/>
        </w:numPr>
        <w:spacing w:after="0" w:line="360" w:lineRule="auto"/>
        <w:ind w:left="284" w:right="121" w:hanging="284"/>
        <w:jc w:val="both"/>
        <w:rPr>
          <w:rFonts w:ascii="Times New Roman" w:hAnsi="Times New Roman"/>
          <w:sz w:val="28"/>
          <w:szCs w:val="28"/>
        </w:rPr>
      </w:pPr>
      <w:r w:rsidRPr="00FE33B0">
        <w:rPr>
          <w:rFonts w:ascii="Times New Roman" w:hAnsi="Times New Roman"/>
          <w:color w:val="231F20"/>
          <w:sz w:val="28"/>
          <w:szCs w:val="28"/>
        </w:rPr>
        <w:t>Обернихина Г. А., Антонова А. Г., Вольнова И. Л. и др. Литература: учебник для учреждений сред. проф. образования: в 2 ч. / под ред. Г. А. Обернихиной. — М., 2015.</w:t>
      </w:r>
    </w:p>
    <w:p w:rsidR="000166C5" w:rsidRPr="00FE33B0" w:rsidRDefault="00F300A4" w:rsidP="00DD5B05">
      <w:pPr>
        <w:numPr>
          <w:ilvl w:val="0"/>
          <w:numId w:val="46"/>
        </w:numPr>
        <w:spacing w:after="0" w:line="360" w:lineRule="auto"/>
        <w:ind w:left="284" w:right="119" w:hanging="284"/>
        <w:jc w:val="both"/>
        <w:rPr>
          <w:rFonts w:ascii="Times New Roman" w:hAnsi="Times New Roman"/>
          <w:sz w:val="28"/>
          <w:szCs w:val="28"/>
        </w:rPr>
      </w:pPr>
      <w:r w:rsidRPr="00FE33B0">
        <w:rPr>
          <w:rFonts w:ascii="Times New Roman" w:hAnsi="Times New Roman"/>
          <w:color w:val="231F20"/>
          <w:w w:val="105"/>
          <w:sz w:val="28"/>
          <w:szCs w:val="28"/>
        </w:rPr>
        <w:t>ОбернихинаГ.А.,АнтоноваА.Г.,ВольноваИ.Л.идр.Литература.практикум:учеб. пособие/подред.Г.А.Обернихиной.—М.,2014</w:t>
      </w:r>
      <w:r w:rsidRPr="00FE33B0">
        <w:rPr>
          <w:rFonts w:ascii="Times New Roman" w:hAnsi="Times New Roman"/>
          <w:color w:val="FF0000"/>
          <w:w w:val="105"/>
          <w:sz w:val="28"/>
          <w:szCs w:val="28"/>
        </w:rPr>
        <w:t>.</w:t>
      </w:r>
    </w:p>
    <w:p w:rsidR="000166C5" w:rsidRPr="00FE33B0" w:rsidRDefault="000166C5" w:rsidP="00DD5B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66C5" w:rsidRPr="00FE33B0" w:rsidRDefault="000166C5" w:rsidP="00DD5B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0166C5" w:rsidRPr="00FE33B0">
          <w:footerReference w:type="default" r:id="rId11"/>
          <w:pgSz w:w="11910" w:h="16840"/>
          <w:pgMar w:top="1040" w:right="1200" w:bottom="280" w:left="1600" w:header="0" w:footer="0" w:gutter="0"/>
          <w:cols w:space="720"/>
        </w:sectPr>
      </w:pPr>
    </w:p>
    <w:p w:rsidR="000166C5" w:rsidRPr="00E02823" w:rsidRDefault="00F300A4" w:rsidP="000166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02823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0166C5" w:rsidRPr="00E02823" w:rsidRDefault="000166C5" w:rsidP="000166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166C5" w:rsidRPr="00E02823" w:rsidRDefault="000166C5" w:rsidP="000166C5">
      <w:pPr>
        <w:pStyle w:val="ae"/>
        <w:spacing w:after="0"/>
        <w:jc w:val="both"/>
        <w:rPr>
          <w:color w:val="000000"/>
        </w:rPr>
      </w:pPr>
    </w:p>
    <w:p w:rsidR="000166C5" w:rsidRPr="00E02823" w:rsidRDefault="000166C5" w:rsidP="000166C5">
      <w:pPr>
        <w:pStyle w:val="af2"/>
        <w:rPr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7"/>
        <w:gridCol w:w="3829"/>
        <w:gridCol w:w="2269"/>
      </w:tblGrid>
      <w:tr w:rsidR="000166C5" w:rsidRPr="00FE33B0" w:rsidTr="00FE33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5" w:rsidRPr="00FE33B0" w:rsidRDefault="00F300A4" w:rsidP="00FE33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3B0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  <w:p w:rsidR="000166C5" w:rsidRPr="00FE33B0" w:rsidRDefault="00F300A4" w:rsidP="00FE33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3B0">
              <w:rPr>
                <w:rFonts w:ascii="Times New Roman" w:hAnsi="Times New Roman"/>
                <w:b/>
                <w:sz w:val="24"/>
                <w:szCs w:val="24"/>
              </w:rPr>
              <w:t>(результаты освоения)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5" w:rsidRPr="00FE33B0" w:rsidRDefault="00F300A4" w:rsidP="00FE33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3B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FE33B0" w:rsidRDefault="00F300A4" w:rsidP="00FE33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3B0">
              <w:rPr>
                <w:rFonts w:ascii="Times New Roman" w:hAnsi="Times New Roman"/>
                <w:b/>
                <w:sz w:val="24"/>
                <w:szCs w:val="24"/>
              </w:rPr>
              <w:t>Оценочное средство</w:t>
            </w:r>
          </w:p>
          <w:p w:rsidR="000166C5" w:rsidRPr="00FE33B0" w:rsidRDefault="000166C5" w:rsidP="00FE33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6C5" w:rsidRPr="00FE33B0" w:rsidTr="00FE33B0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FE33B0" w:rsidRDefault="00F300A4" w:rsidP="00FE3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 xml:space="preserve">Знание содержания изученных литературных  произведений и основных фактов жизнии творчества  русских писателей – классиков </w:t>
            </w:r>
            <w:r w:rsidRPr="00FE33B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E33B0">
              <w:rPr>
                <w:rFonts w:ascii="Times New Roman" w:hAnsi="Times New Roman"/>
                <w:sz w:val="24"/>
                <w:szCs w:val="24"/>
              </w:rPr>
              <w:t>– ХХ вв.</w:t>
            </w:r>
          </w:p>
          <w:p w:rsidR="000166C5" w:rsidRPr="00FE33B0" w:rsidRDefault="000166C5" w:rsidP="00FE3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5" w:rsidRPr="00FE33B0" w:rsidRDefault="00F300A4" w:rsidP="00FE33B0">
            <w:pPr>
              <w:numPr>
                <w:ilvl w:val="0"/>
                <w:numId w:val="33"/>
              </w:numPr>
              <w:suppressAutoHyphens/>
              <w:spacing w:after="0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 xml:space="preserve">Осознанное чтение избранных глав художественных произведений русских писателей – классиков </w:t>
            </w:r>
            <w:r w:rsidRPr="00FE33B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E33B0">
              <w:rPr>
                <w:rFonts w:ascii="Times New Roman" w:hAnsi="Times New Roman"/>
                <w:sz w:val="24"/>
                <w:szCs w:val="24"/>
              </w:rPr>
              <w:t>– ХХ вв.</w:t>
            </w:r>
          </w:p>
          <w:p w:rsidR="000166C5" w:rsidRPr="00FE33B0" w:rsidRDefault="00F300A4" w:rsidP="00FE33B0">
            <w:pPr>
              <w:numPr>
                <w:ilvl w:val="0"/>
                <w:numId w:val="33"/>
              </w:numPr>
              <w:suppressAutoHyphens/>
              <w:spacing w:after="0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 xml:space="preserve">Изложение фактов биографии писателей и поэтов </w:t>
            </w:r>
            <w:r w:rsidRPr="00FE33B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E33B0">
              <w:rPr>
                <w:rFonts w:ascii="Times New Roman" w:hAnsi="Times New Roman"/>
                <w:sz w:val="24"/>
                <w:szCs w:val="24"/>
              </w:rPr>
              <w:t>– ХХ вв.</w:t>
            </w:r>
          </w:p>
          <w:p w:rsidR="000166C5" w:rsidRPr="00FE33B0" w:rsidRDefault="00F300A4" w:rsidP="00FE33B0">
            <w:pPr>
              <w:numPr>
                <w:ilvl w:val="0"/>
                <w:numId w:val="33"/>
              </w:numPr>
              <w:suppressAutoHyphens/>
              <w:spacing w:after="0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Передача художественного содержания литературного текста.</w:t>
            </w:r>
          </w:p>
          <w:p w:rsidR="000166C5" w:rsidRPr="00FE33B0" w:rsidRDefault="00F300A4" w:rsidP="00FE33B0">
            <w:pPr>
              <w:numPr>
                <w:ilvl w:val="0"/>
                <w:numId w:val="33"/>
              </w:numPr>
              <w:suppressAutoHyphens/>
              <w:spacing w:after="0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Написание сочинений различных жанров, рецензий на прочитанные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5" w:rsidRPr="00FE33B0" w:rsidRDefault="00F300A4" w:rsidP="00FE3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Устный опрос, сообщения, рефераты, презентации, тестовое задание, сочинения, </w:t>
            </w:r>
            <w:r w:rsidRPr="00FE33B0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0166C5" w:rsidRPr="00FE33B0" w:rsidRDefault="000166C5" w:rsidP="00FE33B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66C5" w:rsidRPr="00FE33B0" w:rsidTr="00FE33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5" w:rsidRPr="00FE33B0" w:rsidRDefault="00F300A4" w:rsidP="00FE3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Знание основных закономерностей историко-литературного процесса и теоретико – литературных понятий.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5" w:rsidRPr="00FE33B0" w:rsidRDefault="00F300A4" w:rsidP="00FE33B0">
            <w:pPr>
              <w:numPr>
                <w:ilvl w:val="0"/>
                <w:numId w:val="34"/>
              </w:numPr>
              <w:suppressAutoHyphens/>
              <w:spacing w:after="0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Анализ изобразительно – выразительных средств.</w:t>
            </w:r>
          </w:p>
          <w:p w:rsidR="000166C5" w:rsidRPr="00FE33B0" w:rsidRDefault="00F300A4" w:rsidP="00FE33B0">
            <w:pPr>
              <w:numPr>
                <w:ilvl w:val="0"/>
                <w:numId w:val="34"/>
              </w:numPr>
              <w:suppressAutoHyphens/>
              <w:spacing w:after="0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Определение рода и жанра произведения.</w:t>
            </w:r>
          </w:p>
          <w:p w:rsidR="000166C5" w:rsidRPr="00FE33B0" w:rsidRDefault="00F300A4" w:rsidP="00FE33B0">
            <w:pPr>
              <w:numPr>
                <w:ilvl w:val="0"/>
                <w:numId w:val="34"/>
              </w:numPr>
              <w:suppressAutoHyphens/>
              <w:spacing w:after="0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Соотношение произведения с литературным направлением эпохи.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5" w:rsidRPr="00FE33B0" w:rsidRDefault="00F300A4" w:rsidP="00FE33B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3B0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сообщения, рефераты, презентации, тестовое задание, сочинения.</w:t>
            </w:r>
          </w:p>
        </w:tc>
      </w:tr>
      <w:tr w:rsidR="000166C5" w:rsidRPr="00FE33B0" w:rsidTr="00FE33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5" w:rsidRPr="00FE33B0" w:rsidRDefault="00F300A4" w:rsidP="00FE33B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Умение анализировать и интерпретировать художественные произведения, используя сведения по истории и теории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FE33B0" w:rsidRDefault="00F300A4" w:rsidP="00FE33B0">
            <w:pPr>
              <w:numPr>
                <w:ilvl w:val="0"/>
                <w:numId w:val="35"/>
              </w:numPr>
              <w:suppressAutoHyphens/>
              <w:spacing w:after="0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Идейно – тематический, проблемный анализ.</w:t>
            </w:r>
          </w:p>
          <w:p w:rsidR="000166C5" w:rsidRPr="00FE33B0" w:rsidRDefault="00F300A4" w:rsidP="00FE33B0">
            <w:pPr>
              <w:numPr>
                <w:ilvl w:val="0"/>
                <w:numId w:val="35"/>
              </w:numPr>
              <w:suppressAutoHyphens/>
              <w:spacing w:after="0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Сопоставление литературных произведений.</w:t>
            </w:r>
          </w:p>
          <w:p w:rsidR="000166C5" w:rsidRPr="00FE33B0" w:rsidRDefault="00F300A4" w:rsidP="00FE33B0">
            <w:pPr>
              <w:numPr>
                <w:ilvl w:val="0"/>
                <w:numId w:val="35"/>
              </w:numPr>
              <w:suppressAutoHyphens/>
              <w:spacing w:after="0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Выявление авторской позиции.</w:t>
            </w:r>
          </w:p>
          <w:p w:rsidR="000166C5" w:rsidRPr="00FE33B0" w:rsidRDefault="00F300A4" w:rsidP="00FE33B0">
            <w:pPr>
              <w:numPr>
                <w:ilvl w:val="0"/>
                <w:numId w:val="35"/>
              </w:numPr>
              <w:suppressAutoHyphens/>
              <w:spacing w:after="0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0166C5" w:rsidRPr="00FE33B0" w:rsidRDefault="00F300A4" w:rsidP="00FE33B0">
            <w:pPr>
              <w:numPr>
                <w:ilvl w:val="0"/>
                <w:numId w:val="35"/>
              </w:numPr>
              <w:suppressAutoHyphens/>
              <w:spacing w:after="0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Умение участвовать в диалоге и дискуссии.</w:t>
            </w:r>
          </w:p>
          <w:p w:rsidR="000166C5" w:rsidRPr="00FE33B0" w:rsidRDefault="00F300A4" w:rsidP="00FE33B0">
            <w:pPr>
              <w:numPr>
                <w:ilvl w:val="0"/>
                <w:numId w:val="35"/>
              </w:numPr>
              <w:suppressAutoHyphens/>
              <w:spacing w:after="0"/>
              <w:ind w:left="175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Написание сочинений различных жанров, рецензий на прочитанные произведения.</w:t>
            </w:r>
          </w:p>
          <w:p w:rsidR="000166C5" w:rsidRPr="00FE33B0" w:rsidRDefault="000166C5" w:rsidP="00FE33B0">
            <w:pPr>
              <w:spacing w:after="0"/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6C5" w:rsidRPr="00FE33B0" w:rsidRDefault="000166C5" w:rsidP="00FE33B0">
            <w:pPr>
              <w:spacing w:after="0"/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FE33B0" w:rsidRDefault="000166C5" w:rsidP="00FE3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6C5" w:rsidRPr="00FE33B0" w:rsidRDefault="00F300A4" w:rsidP="00FE3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Устный опрос, сообщения, рефераты, презентации, тестовое задание, сочинения, дифференцированный зачет.</w:t>
            </w:r>
          </w:p>
          <w:p w:rsidR="000166C5" w:rsidRPr="00FE33B0" w:rsidRDefault="000166C5" w:rsidP="00FE33B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66C5" w:rsidRPr="00FE33B0" w:rsidTr="00FE33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FE33B0" w:rsidRDefault="00F300A4" w:rsidP="00FE3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Умение создавать связный текст</w:t>
            </w:r>
          </w:p>
          <w:p w:rsidR="000166C5" w:rsidRPr="00FE33B0" w:rsidRDefault="00F300A4" w:rsidP="00FE3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 xml:space="preserve">(устного или письменного) на заданную тему на основе изученных произведений с </w:t>
            </w:r>
            <w:r w:rsidRPr="00FE33B0">
              <w:rPr>
                <w:rFonts w:ascii="Times New Roman" w:hAnsi="Times New Roman"/>
                <w:sz w:val="24"/>
                <w:szCs w:val="24"/>
              </w:rPr>
              <w:lastRenderedPageBreak/>
              <w:t>учётом норм русского литературного языка.</w:t>
            </w:r>
          </w:p>
          <w:p w:rsidR="000166C5" w:rsidRPr="00FE33B0" w:rsidRDefault="00F300A4" w:rsidP="00FE3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>Определение своего круга чтения и оценки литературных произведений, самостоятельное знакомство с явлениями художественной культуры.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5" w:rsidRPr="00FE33B0" w:rsidRDefault="00F300A4" w:rsidP="00FE33B0">
            <w:pPr>
              <w:numPr>
                <w:ilvl w:val="0"/>
                <w:numId w:val="36"/>
              </w:numPr>
              <w:suppressAutoHyphens/>
              <w:spacing w:after="0"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lastRenderedPageBreak/>
              <w:t>Создание связного текста (устного и письменного) на заданную тему с учётом норм русского литературного языка.</w:t>
            </w:r>
          </w:p>
          <w:p w:rsidR="000166C5" w:rsidRPr="00FE33B0" w:rsidRDefault="00F300A4" w:rsidP="00FE33B0">
            <w:pPr>
              <w:numPr>
                <w:ilvl w:val="0"/>
                <w:numId w:val="36"/>
              </w:numPr>
              <w:suppressAutoHyphens/>
              <w:spacing w:after="0"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B0">
              <w:rPr>
                <w:rFonts w:ascii="Times New Roman" w:hAnsi="Times New Roman"/>
                <w:sz w:val="24"/>
                <w:szCs w:val="24"/>
              </w:rPr>
              <w:t xml:space="preserve">Написание сочинений </w:t>
            </w:r>
            <w:r w:rsidRPr="00FE33B0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жанров, рецензий на прочитанные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5" w:rsidRPr="00FE33B0" w:rsidRDefault="00F300A4" w:rsidP="00FE33B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33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Устный опрос, сообщения, рефераты, презентации,  сочинения, </w:t>
            </w:r>
            <w:r w:rsidRPr="00FE33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дифференцированный зачет</w:t>
            </w:r>
          </w:p>
        </w:tc>
      </w:tr>
    </w:tbl>
    <w:p w:rsidR="000166C5" w:rsidRPr="00E02823" w:rsidRDefault="000166C5" w:rsidP="000166C5">
      <w:pPr>
        <w:rPr>
          <w:rFonts w:ascii="Times New Roman" w:hAnsi="Times New Roman"/>
          <w:sz w:val="24"/>
          <w:szCs w:val="24"/>
        </w:rPr>
      </w:pPr>
    </w:p>
    <w:p w:rsidR="00E02823" w:rsidRPr="00E02823" w:rsidRDefault="00E02823" w:rsidP="00E0282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823">
        <w:rPr>
          <w:rFonts w:ascii="Times New Roman" w:hAnsi="Times New Roman"/>
          <w:b/>
          <w:sz w:val="28"/>
          <w:szCs w:val="28"/>
        </w:rPr>
        <w:t>Перечень рекомендуемых учебных изданий, дополнительной литературы, Интернет-ресурсов</w:t>
      </w:r>
    </w:p>
    <w:p w:rsidR="00E02823" w:rsidRPr="00FE33B0" w:rsidRDefault="00E02823" w:rsidP="00FE33B0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E33B0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E02823" w:rsidRPr="00FE33B0" w:rsidRDefault="00E02823" w:rsidP="00FE33B0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Белокурова С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П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.,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Сухих И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Н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Русский язык и литература. Литература (базовый уровень).10 класс. Практикум /</w:t>
      </w:r>
      <w:r w:rsidR="00205A3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под ред И. Н. Сухих. — М., 2015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E02823" w:rsidRPr="00FE33B0" w:rsidRDefault="00E02823" w:rsidP="00FE33B0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Белокурова С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П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.,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Дорофеева М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Г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.,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Ежова И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В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и др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Русский язык и литература. Лите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ратура (базовый уровень). 11 класс. Практикум /</w:t>
      </w:r>
      <w:r w:rsidR="00205A3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под ред. И. Н. Сухих.– М., 2015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E02823" w:rsidRPr="00FE33B0" w:rsidRDefault="00E02823" w:rsidP="00FE33B0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Зинин С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А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.,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Сахаров В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И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Русский язык и литература. Литература (базовый уровень).10 клас</w:t>
      </w:r>
      <w:r w:rsidR="00205A3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с: в 2 ч. — М., 2015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E02823" w:rsidRPr="00205A32" w:rsidRDefault="00E02823" w:rsidP="00205A32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Зинин С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А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.,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Чалмаев В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А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Русский язык и литература. Литература (базовый уровень).11 класс: в 2 ч. — М., 2015.</w:t>
      </w:r>
    </w:p>
    <w:p w:rsidR="00E02823" w:rsidRDefault="00E02823" w:rsidP="004B5BB8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Обернихина Г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А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.,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Антонова А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Г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.,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Вольнова И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Л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FE33B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и др</w:t>
      </w:r>
      <w:r w:rsidR="00FE33B0"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Литература: учебник для учреж</w:t>
      </w:r>
      <w:r w:rsidRPr="00FE33B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дений сред.проф. образования: в 2 ч. / под ред. Г. А. Обернихиной. — М., 2015.</w:t>
      </w:r>
    </w:p>
    <w:p w:rsidR="00E02823" w:rsidRPr="00FE33B0" w:rsidRDefault="00E02823" w:rsidP="00FE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E33B0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E02823" w:rsidRPr="00FE33B0" w:rsidRDefault="00E02823" w:rsidP="004B5BB8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29.12. 2012 № 273-ФЗ «Об</w:t>
      </w:r>
      <w:r w:rsidR="00FE33B0" w:rsidRPr="00FE33B0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образовании в Российской</w:t>
      </w:r>
      <w:r w:rsidR="00205A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33B0" w:rsidRPr="00FE33B0">
        <w:rPr>
          <w:rFonts w:ascii="Times New Roman" w:eastAsiaTheme="minorHAnsi" w:hAnsi="Times New Roman"/>
          <w:sz w:val="28"/>
          <w:szCs w:val="28"/>
          <w:lang w:eastAsia="en-US"/>
        </w:rPr>
        <w:t>Федера</w:t>
      </w: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ции».</w:t>
      </w:r>
    </w:p>
    <w:p w:rsidR="00E02823" w:rsidRPr="00FE33B0" w:rsidRDefault="00E02823" w:rsidP="00FE33B0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33B0">
        <w:rPr>
          <w:rFonts w:ascii="Times New Roman" w:hAnsi="Times New Roman"/>
          <w:sz w:val="28"/>
          <w:szCs w:val="28"/>
        </w:rPr>
        <w:t>Федеральный закон РФ от 24.11.1995г. № 181-ФЗ «О социальной защите инвалидов в Российской Федерации» (с дополнениями и изменениями)</w:t>
      </w:r>
    </w:p>
    <w:p w:rsidR="00E02823" w:rsidRPr="00FE33B0" w:rsidRDefault="00E02823" w:rsidP="004B5BB8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Минобрнауки России от 17.05.2012 № 413 «Об </w:t>
      </w:r>
      <w:r w:rsidR="00FE33B0" w:rsidRPr="00FE33B0">
        <w:rPr>
          <w:rFonts w:ascii="Times New Roman" w:eastAsiaTheme="minorHAnsi" w:hAnsi="Times New Roman"/>
          <w:sz w:val="28"/>
          <w:szCs w:val="28"/>
          <w:lang w:eastAsia="en-US"/>
        </w:rPr>
        <w:t>утверждении федерального</w:t>
      </w:r>
      <w:r w:rsidR="00205A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33B0" w:rsidRPr="00FE33B0">
        <w:rPr>
          <w:rFonts w:ascii="Times New Roman" w:eastAsiaTheme="minorHAnsi" w:hAnsi="Times New Roman"/>
          <w:sz w:val="28"/>
          <w:szCs w:val="28"/>
          <w:lang w:eastAsia="en-US"/>
        </w:rPr>
        <w:t>государ</w:t>
      </w: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ственного образовательного стандарта среднего (полного) общего образования».</w:t>
      </w:r>
    </w:p>
    <w:p w:rsidR="00E02823" w:rsidRPr="00FE33B0" w:rsidRDefault="00E02823" w:rsidP="004B5BB8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Приказ Минобрнауки России от 29.12.2014 № 1645 «О внесении изменений в Приказ</w:t>
      </w:r>
      <w:r w:rsidR="00205A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Министерства образования и науки Российской Федерации</w:t>
      </w:r>
      <w:r w:rsidR="00FE33B0" w:rsidRPr="00FE33B0">
        <w:rPr>
          <w:rFonts w:ascii="Times New Roman" w:eastAsiaTheme="minorHAnsi" w:hAnsi="Times New Roman"/>
          <w:sz w:val="28"/>
          <w:szCs w:val="28"/>
          <w:lang w:eastAsia="en-US"/>
        </w:rPr>
        <w:t xml:space="preserve"> от 17.05.2012 № 413 “Об утверж</w:t>
      </w: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дении федерального государственного образовательного стандарта среднего (полного) общего</w:t>
      </w:r>
      <w:r w:rsidR="00205A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образования”».</w:t>
      </w:r>
    </w:p>
    <w:p w:rsidR="00E02823" w:rsidRPr="00FE33B0" w:rsidRDefault="00E02823" w:rsidP="004B5BB8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Письмо Департамента государственной политики в сфере подготовки рабочих кадров и</w:t>
      </w:r>
      <w:r w:rsidR="00205A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ДПО Минобрнауки России от 17.03.2015 № 06-259 «Рек</w:t>
      </w:r>
      <w:r w:rsidR="00FE33B0" w:rsidRPr="00FE33B0">
        <w:rPr>
          <w:rFonts w:ascii="Times New Roman" w:eastAsiaTheme="minorHAnsi" w:hAnsi="Times New Roman"/>
          <w:sz w:val="28"/>
          <w:szCs w:val="28"/>
          <w:lang w:eastAsia="en-US"/>
        </w:rPr>
        <w:t>омендации по организации получе</w:t>
      </w: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ния среднего общего образования в пределах освоения образовательных программ среднего</w:t>
      </w:r>
      <w:r w:rsidR="00205A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профессионального </w:t>
      </w: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образования на базе основного общего образования с учетом требований</w:t>
      </w:r>
      <w:r w:rsidR="00205A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федеральных государственных образовательных стандартов</w:t>
      </w:r>
      <w:r w:rsidR="00FE33B0">
        <w:rPr>
          <w:rFonts w:ascii="Times New Roman" w:eastAsiaTheme="minorHAnsi" w:hAnsi="Times New Roman"/>
          <w:sz w:val="28"/>
          <w:szCs w:val="28"/>
          <w:lang w:eastAsia="en-US"/>
        </w:rPr>
        <w:t xml:space="preserve"> и получаемой профессии или спе</w:t>
      </w: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циальности среднего профессионального образования».</w:t>
      </w:r>
    </w:p>
    <w:p w:rsidR="00E02823" w:rsidRPr="00FE33B0" w:rsidRDefault="00E02823" w:rsidP="00FE33B0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33B0">
        <w:rPr>
          <w:rFonts w:ascii="Times New Roman" w:hAnsi="Times New Roman"/>
          <w:sz w:val="28"/>
          <w:szCs w:val="28"/>
        </w:rPr>
        <w:t>Всеобщая декларация прав человека</w:t>
      </w:r>
    </w:p>
    <w:p w:rsidR="00E02823" w:rsidRPr="00FE33B0" w:rsidRDefault="00E02823" w:rsidP="00FE33B0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33B0">
        <w:rPr>
          <w:rFonts w:ascii="Times New Roman" w:hAnsi="Times New Roman"/>
          <w:sz w:val="28"/>
          <w:szCs w:val="28"/>
        </w:rPr>
        <w:t>Конвенция ООН о правах инвалидов</w:t>
      </w:r>
    </w:p>
    <w:p w:rsidR="00E02823" w:rsidRPr="00FE33B0" w:rsidRDefault="00E02823" w:rsidP="00FE33B0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33B0">
        <w:rPr>
          <w:rFonts w:ascii="Times New Roman" w:hAnsi="Times New Roman"/>
          <w:sz w:val="28"/>
          <w:szCs w:val="28"/>
        </w:rPr>
        <w:t>Всемирная программа действий в отношении инвалидов</w:t>
      </w:r>
    </w:p>
    <w:p w:rsidR="00E02823" w:rsidRPr="00FE33B0" w:rsidRDefault="00E02823" w:rsidP="00FE33B0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E33B0">
        <w:rPr>
          <w:rFonts w:ascii="Times New Roman" w:hAnsi="Times New Roman"/>
          <w:sz w:val="28"/>
          <w:szCs w:val="28"/>
        </w:rPr>
        <w:t>Конвенция о борьбе с дискриминацией в области образования</w:t>
      </w:r>
    </w:p>
    <w:p w:rsidR="00E02823" w:rsidRPr="00FE33B0" w:rsidRDefault="00E02823" w:rsidP="00FE33B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E33B0">
        <w:rPr>
          <w:rFonts w:ascii="Times New Roman" w:eastAsiaTheme="minorHAnsi" w:hAnsi="Times New Roman"/>
          <w:b/>
          <w:sz w:val="28"/>
          <w:szCs w:val="28"/>
          <w:lang w:eastAsia="en-US"/>
        </w:rPr>
        <w:t>Интернет-ресурсы</w:t>
      </w:r>
    </w:p>
    <w:p w:rsidR="00E02823" w:rsidRPr="00FE33B0" w:rsidRDefault="00E02823" w:rsidP="00DD5B05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www. gramma. ru (сайт «Культура письменной речи», созданный для оказания помощив овладении нормами современного русского литературног</w:t>
      </w:r>
      <w:r w:rsidR="00FE33B0">
        <w:rPr>
          <w:rFonts w:ascii="Times New Roman" w:eastAsiaTheme="minorHAnsi" w:hAnsi="Times New Roman"/>
          <w:sz w:val="28"/>
          <w:szCs w:val="28"/>
          <w:lang w:eastAsia="en-US"/>
        </w:rPr>
        <w:t>о языка и навыками совершенство</w:t>
      </w: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вания устной и письменной речи, создания и редактирования текста).</w:t>
      </w:r>
    </w:p>
    <w:p w:rsidR="00E02823" w:rsidRPr="00FE33B0" w:rsidRDefault="00E02823" w:rsidP="00DD5B05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www. krugosvet. ru (универсальная научно-популярн</w:t>
      </w:r>
      <w:r w:rsidR="00DD5B05">
        <w:rPr>
          <w:rFonts w:ascii="Times New Roman" w:eastAsiaTheme="minorHAnsi" w:hAnsi="Times New Roman"/>
          <w:sz w:val="28"/>
          <w:szCs w:val="28"/>
          <w:lang w:eastAsia="en-US"/>
        </w:rPr>
        <w:t>ая онлайн-энциклопедия «Энцикло</w:t>
      </w:r>
      <w:r w:rsidRPr="00FE33B0">
        <w:rPr>
          <w:rFonts w:ascii="Times New Roman" w:eastAsiaTheme="minorHAnsi" w:hAnsi="Times New Roman"/>
          <w:sz w:val="28"/>
          <w:szCs w:val="28"/>
          <w:lang w:eastAsia="en-US"/>
        </w:rPr>
        <w:t>педияКругосвет»).</w:t>
      </w:r>
    </w:p>
    <w:p w:rsidR="00E02823" w:rsidRPr="00DD5B05" w:rsidRDefault="00E02823" w:rsidP="004B5BB8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5B05">
        <w:rPr>
          <w:rFonts w:ascii="Times New Roman" w:eastAsiaTheme="minorHAnsi" w:hAnsi="Times New Roman"/>
          <w:sz w:val="28"/>
          <w:szCs w:val="28"/>
          <w:lang w:eastAsia="en-US"/>
        </w:rPr>
        <w:t>www. school-collection. edu. ru (сайт «Единая коллекция</w:t>
      </w:r>
      <w:r w:rsidR="00DD5B05" w:rsidRPr="00DD5B05">
        <w:rPr>
          <w:rFonts w:ascii="Times New Roman" w:eastAsiaTheme="minorHAnsi" w:hAnsi="Times New Roman"/>
          <w:sz w:val="28"/>
          <w:szCs w:val="28"/>
          <w:lang w:eastAsia="en-US"/>
        </w:rPr>
        <w:t xml:space="preserve"> цифровых образовательных ресур</w:t>
      </w:r>
      <w:r w:rsidRPr="00DD5B05">
        <w:rPr>
          <w:rFonts w:ascii="Times New Roman" w:eastAsiaTheme="minorHAnsi" w:hAnsi="Times New Roman"/>
          <w:sz w:val="28"/>
          <w:szCs w:val="28"/>
          <w:lang w:eastAsia="en-US"/>
        </w:rPr>
        <w:t>сов»).</w:t>
      </w:r>
    </w:p>
    <w:p w:rsidR="000166C5" w:rsidRPr="00DD5B05" w:rsidRDefault="00E02823" w:rsidP="00DD5B05">
      <w:pPr>
        <w:pStyle w:val="210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284" w:hanging="284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D5B05">
        <w:rPr>
          <w:rFonts w:ascii="Times New Roman" w:hAnsi="Times New Roman"/>
          <w:b w:val="0"/>
          <w:sz w:val="28"/>
          <w:szCs w:val="28"/>
        </w:rPr>
        <w:t>www. spravka. gramota. ru (сайт «Справочная служба русского языка»).</w:t>
      </w:r>
    </w:p>
    <w:p w:rsidR="000166C5" w:rsidRPr="00DD5B05" w:rsidRDefault="000166C5" w:rsidP="000166C5">
      <w:pPr>
        <w:pStyle w:val="af2"/>
      </w:pPr>
    </w:p>
    <w:p w:rsidR="000166C5" w:rsidRPr="00B007CA" w:rsidRDefault="000166C5" w:rsidP="000166C5">
      <w:pPr>
        <w:pStyle w:val="af2"/>
      </w:pPr>
    </w:p>
    <w:p w:rsidR="000166C5" w:rsidRPr="00F5262F" w:rsidRDefault="000166C5" w:rsidP="00165136">
      <w:pPr>
        <w:pStyle w:val="af2"/>
        <w:jc w:val="left"/>
      </w:pPr>
    </w:p>
    <w:sectPr w:rsidR="000166C5" w:rsidRPr="00F5262F" w:rsidSect="000166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D2" w:rsidRDefault="003528D2" w:rsidP="000166C5">
      <w:pPr>
        <w:spacing w:after="0" w:line="240" w:lineRule="auto"/>
      </w:pPr>
      <w:r>
        <w:separator/>
      </w:r>
    </w:p>
  </w:endnote>
  <w:endnote w:type="continuationSeparator" w:id="1">
    <w:p w:rsidR="003528D2" w:rsidRDefault="003528D2" w:rsidP="0001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B8" w:rsidRDefault="004B5BB8">
    <w:pPr>
      <w:pStyle w:val="a4"/>
      <w:jc w:val="center"/>
    </w:pPr>
  </w:p>
  <w:p w:rsidR="004B5BB8" w:rsidRDefault="004B5B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B8" w:rsidRDefault="004B5BB8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D2" w:rsidRDefault="003528D2" w:rsidP="000166C5">
      <w:pPr>
        <w:spacing w:after="0" w:line="240" w:lineRule="auto"/>
      </w:pPr>
      <w:r>
        <w:separator/>
      </w:r>
    </w:p>
  </w:footnote>
  <w:footnote w:type="continuationSeparator" w:id="1">
    <w:p w:rsidR="003528D2" w:rsidRDefault="003528D2" w:rsidP="0001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00C85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77F20F28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119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00492C46"/>
    <w:multiLevelType w:val="hybridMultilevel"/>
    <w:tmpl w:val="9AF6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32C50"/>
    <w:multiLevelType w:val="hybridMultilevel"/>
    <w:tmpl w:val="7FA6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2D2D70"/>
    <w:multiLevelType w:val="hybridMultilevel"/>
    <w:tmpl w:val="DCE00D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7E2098C"/>
    <w:multiLevelType w:val="hybridMultilevel"/>
    <w:tmpl w:val="A1A4B646"/>
    <w:lvl w:ilvl="0" w:tplc="856C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5777B"/>
    <w:multiLevelType w:val="hybridMultilevel"/>
    <w:tmpl w:val="DFF0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5F2B53"/>
    <w:multiLevelType w:val="hybridMultilevel"/>
    <w:tmpl w:val="B06C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34D0C"/>
    <w:multiLevelType w:val="hybridMultilevel"/>
    <w:tmpl w:val="306C2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0A71F8"/>
    <w:multiLevelType w:val="hybridMultilevel"/>
    <w:tmpl w:val="31F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D37306"/>
    <w:multiLevelType w:val="hybridMultilevel"/>
    <w:tmpl w:val="1782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9ED5064"/>
    <w:multiLevelType w:val="hybridMultilevel"/>
    <w:tmpl w:val="14B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446A25"/>
    <w:multiLevelType w:val="multilevel"/>
    <w:tmpl w:val="CD805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F291E4B"/>
    <w:multiLevelType w:val="hybridMultilevel"/>
    <w:tmpl w:val="B66C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32477"/>
    <w:multiLevelType w:val="hybridMultilevel"/>
    <w:tmpl w:val="7EDAF6F6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2252425"/>
    <w:multiLevelType w:val="hybridMultilevel"/>
    <w:tmpl w:val="D354C93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225674BC"/>
    <w:multiLevelType w:val="hybridMultilevel"/>
    <w:tmpl w:val="3264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509E6"/>
    <w:multiLevelType w:val="hybridMultilevel"/>
    <w:tmpl w:val="D49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AB578A"/>
    <w:multiLevelType w:val="hybridMultilevel"/>
    <w:tmpl w:val="072C876C"/>
    <w:lvl w:ilvl="0" w:tplc="856C03A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8341CF5"/>
    <w:multiLevelType w:val="multilevel"/>
    <w:tmpl w:val="9C40C95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2FD70407"/>
    <w:multiLevelType w:val="multilevel"/>
    <w:tmpl w:val="BA62B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33116050"/>
    <w:multiLevelType w:val="hybridMultilevel"/>
    <w:tmpl w:val="0E7E4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F15152"/>
    <w:multiLevelType w:val="hybridMultilevel"/>
    <w:tmpl w:val="15A248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67A12E4"/>
    <w:multiLevelType w:val="hybridMultilevel"/>
    <w:tmpl w:val="DB3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2D5A60"/>
    <w:multiLevelType w:val="hybridMultilevel"/>
    <w:tmpl w:val="22B0373A"/>
    <w:lvl w:ilvl="0" w:tplc="31FE333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A0D4F5B"/>
    <w:multiLevelType w:val="hybridMultilevel"/>
    <w:tmpl w:val="4CF8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0B3999"/>
    <w:multiLevelType w:val="hybridMultilevel"/>
    <w:tmpl w:val="8DD8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2B0056"/>
    <w:multiLevelType w:val="hybridMultilevel"/>
    <w:tmpl w:val="0008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1D6EEC"/>
    <w:multiLevelType w:val="hybridMultilevel"/>
    <w:tmpl w:val="8062B962"/>
    <w:lvl w:ilvl="0" w:tplc="5900CA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81139B"/>
    <w:multiLevelType w:val="hybridMultilevel"/>
    <w:tmpl w:val="B2E6B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43BC3D29"/>
    <w:multiLevelType w:val="hybridMultilevel"/>
    <w:tmpl w:val="2604AC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45034BC9"/>
    <w:multiLevelType w:val="multilevel"/>
    <w:tmpl w:val="E676ECE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/>
      </w:rPr>
    </w:lvl>
  </w:abstractNum>
  <w:abstractNum w:abstractNumId="35">
    <w:nsid w:val="55072B9B"/>
    <w:multiLevelType w:val="hybridMultilevel"/>
    <w:tmpl w:val="159A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207C8"/>
    <w:multiLevelType w:val="multilevel"/>
    <w:tmpl w:val="8594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69511E8F"/>
    <w:multiLevelType w:val="hybridMultilevel"/>
    <w:tmpl w:val="140A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B2BD4"/>
    <w:multiLevelType w:val="hybridMultilevel"/>
    <w:tmpl w:val="594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7"/>
  </w:num>
  <w:num w:numId="39">
    <w:abstractNumId w:val="37"/>
  </w:num>
  <w:num w:numId="40">
    <w:abstractNumId w:val="3"/>
  </w:num>
  <w:num w:numId="41">
    <w:abstractNumId w:val="5"/>
  </w:num>
  <w:num w:numId="42">
    <w:abstractNumId w:val="4"/>
  </w:num>
  <w:num w:numId="43">
    <w:abstractNumId w:val="30"/>
  </w:num>
  <w:num w:numId="44">
    <w:abstractNumId w:val="35"/>
  </w:num>
  <w:num w:numId="45">
    <w:abstractNumId w:val="1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FD"/>
    <w:rsid w:val="0000498F"/>
    <w:rsid w:val="000166C5"/>
    <w:rsid w:val="000279AD"/>
    <w:rsid w:val="000412AA"/>
    <w:rsid w:val="000439CD"/>
    <w:rsid w:val="00045691"/>
    <w:rsid w:val="000956A8"/>
    <w:rsid w:val="000B1ADF"/>
    <w:rsid w:val="000D280B"/>
    <w:rsid w:val="000D537D"/>
    <w:rsid w:val="000E1BF2"/>
    <w:rsid w:val="00104DFC"/>
    <w:rsid w:val="001108E7"/>
    <w:rsid w:val="00122236"/>
    <w:rsid w:val="0012692D"/>
    <w:rsid w:val="0014179D"/>
    <w:rsid w:val="00165136"/>
    <w:rsid w:val="001A4A69"/>
    <w:rsid w:val="001A5C10"/>
    <w:rsid w:val="001B291E"/>
    <w:rsid w:val="001B45B5"/>
    <w:rsid w:val="001B7BC3"/>
    <w:rsid w:val="001C2774"/>
    <w:rsid w:val="001C67F0"/>
    <w:rsid w:val="001E1344"/>
    <w:rsid w:val="001E150F"/>
    <w:rsid w:val="001E1C84"/>
    <w:rsid w:val="00205A32"/>
    <w:rsid w:val="0021316B"/>
    <w:rsid w:val="00241B3F"/>
    <w:rsid w:val="0024524C"/>
    <w:rsid w:val="002610A9"/>
    <w:rsid w:val="00264B5E"/>
    <w:rsid w:val="0027107A"/>
    <w:rsid w:val="002800B7"/>
    <w:rsid w:val="002866C4"/>
    <w:rsid w:val="002968A2"/>
    <w:rsid w:val="00297BF3"/>
    <w:rsid w:val="002B143A"/>
    <w:rsid w:val="002B4A0F"/>
    <w:rsid w:val="002B63A9"/>
    <w:rsid w:val="002C02BD"/>
    <w:rsid w:val="002C29B5"/>
    <w:rsid w:val="003014F5"/>
    <w:rsid w:val="00335FAF"/>
    <w:rsid w:val="0034216F"/>
    <w:rsid w:val="00343AFC"/>
    <w:rsid w:val="003446C8"/>
    <w:rsid w:val="00351E79"/>
    <w:rsid w:val="003528D2"/>
    <w:rsid w:val="0037393B"/>
    <w:rsid w:val="00383A54"/>
    <w:rsid w:val="003922AE"/>
    <w:rsid w:val="00393C91"/>
    <w:rsid w:val="003A25A5"/>
    <w:rsid w:val="003A2F6A"/>
    <w:rsid w:val="003A6CDB"/>
    <w:rsid w:val="003C2572"/>
    <w:rsid w:val="003D355F"/>
    <w:rsid w:val="004077C9"/>
    <w:rsid w:val="0041053B"/>
    <w:rsid w:val="004167EC"/>
    <w:rsid w:val="00416CBC"/>
    <w:rsid w:val="004357DA"/>
    <w:rsid w:val="00437E41"/>
    <w:rsid w:val="0044213D"/>
    <w:rsid w:val="0044248D"/>
    <w:rsid w:val="0044377A"/>
    <w:rsid w:val="00447184"/>
    <w:rsid w:val="00455063"/>
    <w:rsid w:val="00470B0B"/>
    <w:rsid w:val="004718BE"/>
    <w:rsid w:val="00471966"/>
    <w:rsid w:val="004A4469"/>
    <w:rsid w:val="004A66E4"/>
    <w:rsid w:val="004B5BB8"/>
    <w:rsid w:val="004D6D7E"/>
    <w:rsid w:val="004E0A5A"/>
    <w:rsid w:val="004F0DD1"/>
    <w:rsid w:val="004F2553"/>
    <w:rsid w:val="00502891"/>
    <w:rsid w:val="00504587"/>
    <w:rsid w:val="00511157"/>
    <w:rsid w:val="00515675"/>
    <w:rsid w:val="00526196"/>
    <w:rsid w:val="00530D1D"/>
    <w:rsid w:val="0053369F"/>
    <w:rsid w:val="005405B5"/>
    <w:rsid w:val="00547851"/>
    <w:rsid w:val="00553BB2"/>
    <w:rsid w:val="00557A68"/>
    <w:rsid w:val="00570098"/>
    <w:rsid w:val="0059006F"/>
    <w:rsid w:val="005A6D97"/>
    <w:rsid w:val="005C5231"/>
    <w:rsid w:val="005F7247"/>
    <w:rsid w:val="00605730"/>
    <w:rsid w:val="006164DA"/>
    <w:rsid w:val="00622087"/>
    <w:rsid w:val="00622EAC"/>
    <w:rsid w:val="00625B0D"/>
    <w:rsid w:val="00625BD2"/>
    <w:rsid w:val="0062646D"/>
    <w:rsid w:val="00626872"/>
    <w:rsid w:val="00626BA8"/>
    <w:rsid w:val="0063298C"/>
    <w:rsid w:val="00665283"/>
    <w:rsid w:val="006672C7"/>
    <w:rsid w:val="00683AB3"/>
    <w:rsid w:val="00685CBB"/>
    <w:rsid w:val="006A3A58"/>
    <w:rsid w:val="006B4C98"/>
    <w:rsid w:val="006C08AC"/>
    <w:rsid w:val="006E5384"/>
    <w:rsid w:val="006F5FAB"/>
    <w:rsid w:val="0070089E"/>
    <w:rsid w:val="007069AB"/>
    <w:rsid w:val="0072348F"/>
    <w:rsid w:val="0072669F"/>
    <w:rsid w:val="00727D65"/>
    <w:rsid w:val="00733A31"/>
    <w:rsid w:val="007355E1"/>
    <w:rsid w:val="0075554A"/>
    <w:rsid w:val="00755A80"/>
    <w:rsid w:val="0075679F"/>
    <w:rsid w:val="00775208"/>
    <w:rsid w:val="007801AF"/>
    <w:rsid w:val="007965DA"/>
    <w:rsid w:val="007D6150"/>
    <w:rsid w:val="007F2832"/>
    <w:rsid w:val="007F525F"/>
    <w:rsid w:val="00805CC2"/>
    <w:rsid w:val="00841F9F"/>
    <w:rsid w:val="00843901"/>
    <w:rsid w:val="00847769"/>
    <w:rsid w:val="008520BB"/>
    <w:rsid w:val="008714B2"/>
    <w:rsid w:val="008829FE"/>
    <w:rsid w:val="00883BDE"/>
    <w:rsid w:val="00892C4B"/>
    <w:rsid w:val="00895F1E"/>
    <w:rsid w:val="008A2CBC"/>
    <w:rsid w:val="008E17EB"/>
    <w:rsid w:val="008F50D0"/>
    <w:rsid w:val="008F5F91"/>
    <w:rsid w:val="008F683E"/>
    <w:rsid w:val="009005FD"/>
    <w:rsid w:val="009677C9"/>
    <w:rsid w:val="00976DE2"/>
    <w:rsid w:val="00991240"/>
    <w:rsid w:val="009C0DAF"/>
    <w:rsid w:val="009C595B"/>
    <w:rsid w:val="009E79FD"/>
    <w:rsid w:val="00A07070"/>
    <w:rsid w:val="00A13666"/>
    <w:rsid w:val="00A1678D"/>
    <w:rsid w:val="00A3209C"/>
    <w:rsid w:val="00A35D75"/>
    <w:rsid w:val="00A44A3B"/>
    <w:rsid w:val="00A612CC"/>
    <w:rsid w:val="00A622C9"/>
    <w:rsid w:val="00A84FFA"/>
    <w:rsid w:val="00AB0423"/>
    <w:rsid w:val="00AB1324"/>
    <w:rsid w:val="00AB72B5"/>
    <w:rsid w:val="00AC0956"/>
    <w:rsid w:val="00AC4460"/>
    <w:rsid w:val="00AD091C"/>
    <w:rsid w:val="00AD290E"/>
    <w:rsid w:val="00AE0AB7"/>
    <w:rsid w:val="00AE5825"/>
    <w:rsid w:val="00B26811"/>
    <w:rsid w:val="00B30A1B"/>
    <w:rsid w:val="00B44647"/>
    <w:rsid w:val="00B62EC0"/>
    <w:rsid w:val="00B81738"/>
    <w:rsid w:val="00B861D5"/>
    <w:rsid w:val="00B9465A"/>
    <w:rsid w:val="00BB2C05"/>
    <w:rsid w:val="00BC7129"/>
    <w:rsid w:val="00C20E08"/>
    <w:rsid w:val="00C27BBA"/>
    <w:rsid w:val="00C31C8B"/>
    <w:rsid w:val="00C50F64"/>
    <w:rsid w:val="00C812B9"/>
    <w:rsid w:val="00CB572C"/>
    <w:rsid w:val="00CC04C7"/>
    <w:rsid w:val="00CD57D5"/>
    <w:rsid w:val="00CD595C"/>
    <w:rsid w:val="00CE4AE9"/>
    <w:rsid w:val="00CE5007"/>
    <w:rsid w:val="00D07100"/>
    <w:rsid w:val="00D246F7"/>
    <w:rsid w:val="00D41A6B"/>
    <w:rsid w:val="00D51B63"/>
    <w:rsid w:val="00D57E90"/>
    <w:rsid w:val="00D6618A"/>
    <w:rsid w:val="00D6656F"/>
    <w:rsid w:val="00D83E73"/>
    <w:rsid w:val="00DC16ED"/>
    <w:rsid w:val="00DD5B05"/>
    <w:rsid w:val="00DD6821"/>
    <w:rsid w:val="00DE4B9C"/>
    <w:rsid w:val="00E02823"/>
    <w:rsid w:val="00E173BF"/>
    <w:rsid w:val="00E25E34"/>
    <w:rsid w:val="00E348C4"/>
    <w:rsid w:val="00E375AC"/>
    <w:rsid w:val="00E60387"/>
    <w:rsid w:val="00E743CE"/>
    <w:rsid w:val="00E83881"/>
    <w:rsid w:val="00E91836"/>
    <w:rsid w:val="00E96555"/>
    <w:rsid w:val="00EA11FA"/>
    <w:rsid w:val="00EA36DD"/>
    <w:rsid w:val="00EB5071"/>
    <w:rsid w:val="00EC62B7"/>
    <w:rsid w:val="00EF03FB"/>
    <w:rsid w:val="00F0269B"/>
    <w:rsid w:val="00F300A4"/>
    <w:rsid w:val="00F4776D"/>
    <w:rsid w:val="00F47FAC"/>
    <w:rsid w:val="00F57E10"/>
    <w:rsid w:val="00F845D0"/>
    <w:rsid w:val="00F85F7E"/>
    <w:rsid w:val="00FB4E60"/>
    <w:rsid w:val="00FB7926"/>
    <w:rsid w:val="00FC02F2"/>
    <w:rsid w:val="00FD064E"/>
    <w:rsid w:val="00FE33B0"/>
    <w:rsid w:val="00FE658D"/>
    <w:rsid w:val="00FF2BF3"/>
    <w:rsid w:val="00FF3D1C"/>
    <w:rsid w:val="00FF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E79FD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165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9E79FD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79F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9E79FD"/>
    <w:rPr>
      <w:rFonts w:ascii="Cambria" w:hAnsi="Cambria" w:cs="Times New Roman"/>
      <w:color w:val="404040"/>
      <w:sz w:val="20"/>
      <w:szCs w:val="20"/>
    </w:rPr>
  </w:style>
  <w:style w:type="character" w:styleId="a3">
    <w:name w:val="page number"/>
    <w:uiPriority w:val="99"/>
    <w:rsid w:val="009E79FD"/>
    <w:rPr>
      <w:rFonts w:cs="Times New Roman"/>
    </w:rPr>
  </w:style>
  <w:style w:type="paragraph" w:styleId="a4">
    <w:name w:val="footer"/>
    <w:basedOn w:val="a"/>
    <w:link w:val="a5"/>
    <w:uiPriority w:val="99"/>
    <w:rsid w:val="009E79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locked/>
    <w:rsid w:val="009E79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34"/>
    <w:qFormat/>
    <w:rsid w:val="009E79FD"/>
    <w:pPr>
      <w:ind w:left="720"/>
      <w:contextualSpacing/>
    </w:pPr>
  </w:style>
  <w:style w:type="paragraph" w:styleId="a7">
    <w:name w:val="No Spacing"/>
    <w:uiPriority w:val="1"/>
    <w:qFormat/>
    <w:rsid w:val="009E79FD"/>
    <w:rPr>
      <w:sz w:val="22"/>
      <w:szCs w:val="22"/>
    </w:rPr>
  </w:style>
  <w:style w:type="table" w:styleId="a8">
    <w:name w:val="Table Grid"/>
    <w:basedOn w:val="a1"/>
    <w:uiPriority w:val="59"/>
    <w:rsid w:val="009E7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9E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9E79FD"/>
    <w:rPr>
      <w:rFonts w:cs="Times New Roman"/>
    </w:rPr>
  </w:style>
  <w:style w:type="paragraph" w:customStyle="1" w:styleId="western">
    <w:name w:val="western"/>
    <w:basedOn w:val="a"/>
    <w:uiPriority w:val="99"/>
    <w:rsid w:val="009E7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9E79F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E79F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9E79FD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9E79FD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9E79F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9E79FD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9E79F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9E79FD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9E79F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locked/>
    <w:rsid w:val="009E79FD"/>
    <w:rPr>
      <w:rFonts w:ascii="Times New Roman" w:hAnsi="Times New Roman" w:cs="Times New Roman"/>
      <w:sz w:val="24"/>
      <w:szCs w:val="24"/>
    </w:rPr>
  </w:style>
  <w:style w:type="table" w:styleId="11">
    <w:name w:val="Table Grid 1"/>
    <w:basedOn w:val="a1"/>
    <w:uiPriority w:val="99"/>
    <w:rsid w:val="009E79F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Subtitle"/>
    <w:basedOn w:val="a"/>
    <w:link w:val="af3"/>
    <w:uiPriority w:val="99"/>
    <w:qFormat/>
    <w:locked/>
    <w:rsid w:val="007D615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Подзаголовок Знак"/>
    <w:link w:val="af2"/>
    <w:uiPriority w:val="99"/>
    <w:locked/>
    <w:rsid w:val="007D615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1B7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uiPriority w:val="59"/>
    <w:rsid w:val="00841F9F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link w:val="101"/>
    <w:locked/>
    <w:rsid w:val="00841F9F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841F9F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b/>
      <w:bCs/>
      <w:i/>
      <w:iCs/>
      <w:spacing w:val="10"/>
      <w:sz w:val="19"/>
      <w:szCs w:val="19"/>
    </w:rPr>
  </w:style>
  <w:style w:type="character" w:customStyle="1" w:styleId="81">
    <w:name w:val="Основной текст (8) + Не полужирный"/>
    <w:aliases w:val="Не курсив,Интервал 0 pt5,Основной текст (10) + Не полужирный,Интервал 0 pt12,Основной текст + Курсив2"/>
    <w:basedOn w:val="a0"/>
    <w:uiPriority w:val="99"/>
    <w:rsid w:val="00841F9F"/>
    <w:rPr>
      <w:rFonts w:ascii="Bookman Old Style" w:hAnsi="Bookman Old Style" w:cs="Bookman Old Style"/>
      <w:b/>
      <w:bCs/>
      <w:i/>
      <w:iCs/>
      <w:noProof/>
      <w:spacing w:val="0"/>
      <w:w w:val="100"/>
      <w:sz w:val="18"/>
      <w:szCs w:val="18"/>
      <w:shd w:val="clear" w:color="auto" w:fill="FFFFFF"/>
    </w:rPr>
  </w:style>
  <w:style w:type="character" w:customStyle="1" w:styleId="4">
    <w:name w:val="Основной текст + Полужирный4"/>
    <w:basedOn w:val="a0"/>
    <w:uiPriority w:val="99"/>
    <w:rsid w:val="00841F9F"/>
    <w:rPr>
      <w:rFonts w:ascii="Bookman Old Style" w:hAnsi="Bookman Old Style" w:cs="Bookman Old Style"/>
      <w:b/>
      <w:bCs/>
      <w:spacing w:val="0"/>
      <w:sz w:val="18"/>
      <w:szCs w:val="18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841F9F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07">
    <w:name w:val="Основной текст (10)7"/>
    <w:basedOn w:val="100"/>
    <w:uiPriority w:val="99"/>
    <w:rsid w:val="00841F9F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22">
    <w:name w:val="Заголовок №2"/>
    <w:basedOn w:val="a0"/>
    <w:link w:val="210"/>
    <w:locked/>
    <w:rsid w:val="00E02823"/>
    <w:rPr>
      <w:b/>
      <w:bCs/>
      <w:sz w:val="34"/>
      <w:szCs w:val="34"/>
      <w:shd w:val="clear" w:color="auto" w:fill="FFFFFF"/>
    </w:rPr>
  </w:style>
  <w:style w:type="paragraph" w:customStyle="1" w:styleId="210">
    <w:name w:val="Заголовок №21"/>
    <w:basedOn w:val="a"/>
    <w:link w:val="22"/>
    <w:rsid w:val="00E02823"/>
    <w:pPr>
      <w:shd w:val="clear" w:color="auto" w:fill="FFFFFF"/>
      <w:spacing w:before="60" w:after="60" w:line="240" w:lineRule="atLeast"/>
      <w:outlineLvl w:val="1"/>
    </w:pPr>
    <w:rPr>
      <w:b/>
      <w:bCs/>
      <w:sz w:val="34"/>
      <w:szCs w:val="34"/>
      <w:shd w:val="clear" w:color="auto" w:fill="FFFFFF"/>
    </w:rPr>
  </w:style>
  <w:style w:type="character" w:customStyle="1" w:styleId="220">
    <w:name w:val="Заголовок №22"/>
    <w:basedOn w:val="a0"/>
    <w:uiPriority w:val="99"/>
    <w:rsid w:val="00E02823"/>
    <w:rPr>
      <w:rFonts w:ascii="Franklin Gothic Medium" w:hAnsi="Franklin Gothic Medium" w:cs="Franklin Gothic Medium"/>
      <w:b/>
      <w:bCs/>
      <w:spacing w:val="0"/>
      <w:sz w:val="36"/>
      <w:szCs w:val="36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16513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D5E4-64ED-4DC4-A6E1-C6326668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2020-07-18T06:53:00Z</cp:lastPrinted>
  <dcterms:created xsi:type="dcterms:W3CDTF">2018-09-23T19:41:00Z</dcterms:created>
  <dcterms:modified xsi:type="dcterms:W3CDTF">2020-08-18T07:09:00Z</dcterms:modified>
</cp:coreProperties>
</file>