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9B" w:rsidRDefault="00876CD1" w:rsidP="00876CD1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допуски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допуски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3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346B9B" w:rsidTr="00346B9B">
        <w:trPr>
          <w:trHeight w:val="454"/>
        </w:trPr>
        <w:tc>
          <w:tcPr>
            <w:tcW w:w="8635" w:type="dxa"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346B9B" w:rsidTr="00346B9B">
        <w:trPr>
          <w:trHeight w:val="454"/>
        </w:trPr>
        <w:tc>
          <w:tcPr>
            <w:tcW w:w="8635" w:type="dxa"/>
            <w:hideMark/>
          </w:tcPr>
          <w:p w:rsidR="00346B9B" w:rsidRDefault="00346B9B" w:rsidP="00613E3A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346B9B" w:rsidTr="00346B9B">
        <w:trPr>
          <w:trHeight w:val="476"/>
        </w:trPr>
        <w:tc>
          <w:tcPr>
            <w:tcW w:w="8635" w:type="dxa"/>
          </w:tcPr>
          <w:p w:rsidR="00346B9B" w:rsidRDefault="00346B9B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46B9B" w:rsidTr="00346B9B">
        <w:trPr>
          <w:trHeight w:val="930"/>
        </w:trPr>
        <w:tc>
          <w:tcPr>
            <w:tcW w:w="8635" w:type="dxa"/>
            <w:hideMark/>
          </w:tcPr>
          <w:p w:rsidR="00346B9B" w:rsidRDefault="00346B9B" w:rsidP="00613E3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346B9B" w:rsidTr="00346B9B">
        <w:trPr>
          <w:trHeight w:val="454"/>
        </w:trPr>
        <w:tc>
          <w:tcPr>
            <w:tcW w:w="8635" w:type="dxa"/>
          </w:tcPr>
          <w:p w:rsidR="00346B9B" w:rsidRDefault="00346B9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46B9B" w:rsidTr="00346B9B">
        <w:trPr>
          <w:trHeight w:val="476"/>
        </w:trPr>
        <w:tc>
          <w:tcPr>
            <w:tcW w:w="8635" w:type="dxa"/>
            <w:hideMark/>
          </w:tcPr>
          <w:p w:rsidR="00346B9B" w:rsidRDefault="00346B9B" w:rsidP="00613E3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346B9B" w:rsidTr="00346B9B">
        <w:trPr>
          <w:trHeight w:val="454"/>
        </w:trPr>
        <w:tc>
          <w:tcPr>
            <w:tcW w:w="8635" w:type="dxa"/>
          </w:tcPr>
          <w:p w:rsidR="00346B9B" w:rsidRDefault="00346B9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46B9B" w:rsidTr="00346B9B">
        <w:trPr>
          <w:trHeight w:val="930"/>
        </w:trPr>
        <w:tc>
          <w:tcPr>
            <w:tcW w:w="8635" w:type="dxa"/>
            <w:hideMark/>
          </w:tcPr>
          <w:p w:rsidR="00346B9B" w:rsidRDefault="00346B9B" w:rsidP="00613E3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346B9B" w:rsidTr="00346B9B">
        <w:trPr>
          <w:trHeight w:val="476"/>
        </w:trPr>
        <w:tc>
          <w:tcPr>
            <w:tcW w:w="8635" w:type="dxa"/>
          </w:tcPr>
          <w:p w:rsidR="00346B9B" w:rsidRDefault="00346B9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46B9B" w:rsidTr="00346B9B">
        <w:trPr>
          <w:trHeight w:val="454"/>
        </w:trPr>
        <w:tc>
          <w:tcPr>
            <w:tcW w:w="8635" w:type="dxa"/>
          </w:tcPr>
          <w:p w:rsidR="00346B9B" w:rsidRDefault="00346B9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46B9B" w:rsidRDefault="00346B9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46B9B" w:rsidTr="00346B9B">
        <w:trPr>
          <w:trHeight w:val="476"/>
        </w:trPr>
        <w:tc>
          <w:tcPr>
            <w:tcW w:w="8635" w:type="dxa"/>
            <w:hideMark/>
          </w:tcPr>
          <w:p w:rsidR="00346B9B" w:rsidRDefault="00346B9B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346B9B" w:rsidRDefault="00346B9B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346B9B" w:rsidRDefault="00346B9B" w:rsidP="00346B9B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346B9B" w:rsidRDefault="00346B9B" w:rsidP="00346B9B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346B9B" w:rsidRDefault="00346B9B" w:rsidP="00346B9B">
      <w:pPr>
        <w:rPr>
          <w:rFonts w:ascii="Times New Roman" w:hAnsi="Times New Roman"/>
          <w:sz w:val="24"/>
        </w:rPr>
        <w:sectPr w:rsidR="00346B9B">
          <w:pgSz w:w="11900" w:h="16838"/>
          <w:pgMar w:top="709" w:right="840" w:bottom="1440" w:left="1700" w:header="0" w:footer="0" w:gutter="0"/>
          <w:cols w:space="720"/>
        </w:sectPr>
      </w:pPr>
    </w:p>
    <w:p w:rsidR="00346B9B" w:rsidRDefault="00346B9B" w:rsidP="00346B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7291357"/>
      <w:bookmarkStart w:id="2" w:name="_Toc306743745"/>
    </w:p>
    <w:p w:rsidR="00346B9B" w:rsidRDefault="00346B9B" w:rsidP="00346B9B">
      <w:pPr>
        <w:jc w:val="center"/>
        <w:rPr>
          <w:b/>
          <w:sz w:val="28"/>
          <w:szCs w:val="28"/>
        </w:rPr>
      </w:pP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«Допуски и технические измерения»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bCs/>
          <w:sz w:val="28"/>
          <w:szCs w:val="28"/>
        </w:rPr>
        <w:t>Слесарь по ремонту топливной аппаратуры»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B9B" w:rsidRDefault="00346B9B" w:rsidP="00346B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«Допуски и технические измерения»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346B9B" w:rsidRDefault="00346B9B" w:rsidP="00346B9B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346B9B" w:rsidRDefault="00346B9B" w:rsidP="00346B9B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346B9B" w:rsidRDefault="00346B9B" w:rsidP="00346B9B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346B9B" w:rsidRDefault="00346B9B" w:rsidP="00346B9B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346B9B" w:rsidRDefault="00346B9B" w:rsidP="00346B9B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7291358"/>
      <w:bookmarkStart w:id="4" w:name="_Toc306743746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346B9B" w:rsidRDefault="00346B9B" w:rsidP="00346B9B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346B9B">
        <w:rPr>
          <w:rFonts w:ascii="Times New Roman" w:hAnsi="Times New Roman" w:cs="Times New Roman"/>
          <w:bCs/>
          <w:sz w:val="28"/>
          <w:szCs w:val="28"/>
        </w:rPr>
        <w:t>ОК 1. Понимать сущность и социальную знач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имость своей будущей профессии, </w:t>
      </w:r>
      <w:r w:rsidRPr="00346B9B">
        <w:rPr>
          <w:rFonts w:ascii="Times New Roman" w:hAnsi="Times New Roman" w:cs="Times New Roman"/>
          <w:bCs/>
          <w:sz w:val="28"/>
          <w:szCs w:val="28"/>
        </w:rPr>
        <w:t>проявлять к ней устойчивый интерес.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>ОК 2. Организовывать собственную деятельност</w:t>
      </w:r>
      <w:r>
        <w:rPr>
          <w:rFonts w:ascii="Times New Roman" w:hAnsi="Times New Roman" w:cs="Times New Roman"/>
          <w:bCs/>
          <w:sz w:val="28"/>
          <w:szCs w:val="28"/>
        </w:rPr>
        <w:t xml:space="preserve">ь, исходя из цели и способов ее </w:t>
      </w:r>
      <w:r w:rsidRPr="00346B9B">
        <w:rPr>
          <w:rFonts w:ascii="Times New Roman" w:hAnsi="Times New Roman" w:cs="Times New Roman"/>
          <w:bCs/>
          <w:sz w:val="28"/>
          <w:szCs w:val="28"/>
        </w:rPr>
        <w:t>достижения, определенных руководителем.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 xml:space="preserve">ОК 3. Анализировать рабочую ситуацию, осуществлять </w:t>
      </w:r>
      <w:proofErr w:type="gramStart"/>
      <w:r w:rsidRPr="00346B9B">
        <w:rPr>
          <w:rFonts w:ascii="Times New Roman" w:hAnsi="Times New Roman" w:cs="Times New Roman"/>
          <w:bCs/>
          <w:sz w:val="28"/>
          <w:szCs w:val="28"/>
        </w:rPr>
        <w:t>текущий</w:t>
      </w:r>
      <w:proofErr w:type="gramEnd"/>
      <w:r w:rsidRPr="00346B9B">
        <w:rPr>
          <w:rFonts w:ascii="Times New Roman" w:hAnsi="Times New Roman" w:cs="Times New Roman"/>
          <w:bCs/>
          <w:sz w:val="28"/>
          <w:szCs w:val="28"/>
        </w:rPr>
        <w:t xml:space="preserve"> и итоговый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>контроль, оценку и коррекцию собственной деятель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ности, нести ответственность за </w:t>
      </w:r>
      <w:r w:rsidRPr="00346B9B">
        <w:rPr>
          <w:rFonts w:ascii="Times New Roman" w:hAnsi="Times New Roman" w:cs="Times New Roman"/>
          <w:bCs/>
          <w:sz w:val="28"/>
          <w:szCs w:val="28"/>
        </w:rPr>
        <w:t>результаты своей работы.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>ОК 4. Осуществлять поиск информации, необходимой для эффективного выполнения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>профессиональных задач.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 xml:space="preserve">ОК 5. Использовать информационно-коммуникационные технологии </w:t>
      </w:r>
      <w:proofErr w:type="gramStart"/>
      <w:r w:rsidRPr="00346B9B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>профессиональной деятельности.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>ОК 6. Работать в коллективе и команде, эффективно общаться с коллегами,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lastRenderedPageBreak/>
        <w:t>руководством, клиентами.</w:t>
      </w:r>
    </w:p>
    <w:p w:rsidR="00346B9B" w:rsidRPr="00346B9B" w:rsidRDefault="00346B9B" w:rsidP="00346B9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46B9B">
        <w:rPr>
          <w:rFonts w:ascii="Times New Roman" w:hAnsi="Times New Roman" w:cs="Times New Roman"/>
          <w:bCs/>
          <w:sz w:val="28"/>
          <w:szCs w:val="28"/>
        </w:rPr>
        <w:t xml:space="preserve">ОК 7. Исполнять воинскую обязанность, в том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числе, с применением полученных </w:t>
      </w:r>
      <w:r w:rsidRPr="00346B9B">
        <w:rPr>
          <w:rFonts w:ascii="Times New Roman" w:hAnsi="Times New Roman" w:cs="Times New Roman"/>
          <w:bCs/>
          <w:sz w:val="28"/>
          <w:szCs w:val="28"/>
        </w:rPr>
        <w:t>профессиональных знаний (для юношей).</w:t>
      </w: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346B9B">
          <w:pgSz w:w="11900" w:h="16838"/>
          <w:pgMar w:top="1112" w:right="720" w:bottom="1027" w:left="1580" w:header="0" w:footer="0" w:gutter="0"/>
          <w:cols w:space="720"/>
        </w:sectPr>
      </w:pPr>
    </w:p>
    <w:p w:rsidR="00346B9B" w:rsidRDefault="00346B9B" w:rsidP="00346B9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Допуски и технические измерения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46B9B" w:rsidRDefault="00346B9B" w:rsidP="00346B9B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6B9B" w:rsidRDefault="00346B9B" w:rsidP="00346B9B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346B9B" w:rsidRDefault="00346B9B" w:rsidP="00346B9B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346B9B" w:rsidRDefault="00346B9B" w:rsidP="00346B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6B9B" w:rsidRDefault="00346B9B" w:rsidP="00346B9B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346B9B" w:rsidRDefault="00346B9B" w:rsidP="00346B9B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1.Размер, установленный измерением с допустимой погрешностью, называется: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действительный б) линейный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2.Допуск – это: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разность между наибольшим и наименьшим придельными размерами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разность между верхним и нижним придельными отклонениями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3.Наименьший натяг вычисляется по формуле: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) d min-D max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)d max-D min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4.Чему равно нижнее предельное отклонение для размера 90 + 0,02: а) + 0,02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б) равно «0»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5.Чему равно верхнее предел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ьное отношение для размера 80 +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– 0.01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а) + 0,01 б) –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0,01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6.Совокупность допусков, соответствующих одина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ковой степени точности для всех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номинальных размеров, называется: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а) квалитет б)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единица допусков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7.Наибольший и наименьший придельные размеры отверстия обозначают: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а) D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max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d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min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б) D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max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и D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min</w:t>
      </w:r>
      <w:proofErr w:type="spellEnd"/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8.Допуск отверстия вычисляют по формуле: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d max – d min </w:t>
      </w:r>
      <w:r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) D max – D min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9.Поверхности, по которым детали соединяются в сборочные единиц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ы(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узлы)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называются: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)с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опрягаемые б)несопрягаемые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10.Разность действительных размеров отверстия и вала называется: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)н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атягом б)зазором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Ответы: 1-а; 2-а; 3-а; 4-б; 5-а; 6-а; 7-б; 8-б; 9-а; 10-б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cr/>
      </w:r>
      <w:r w:rsidRPr="00346B9B">
        <w:t xml:space="preserve">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Тестовые вопросы</w:t>
      </w:r>
    </w:p>
    <w:p w:rsid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Вопросы по разделу 1«Основные сведения о размерах и соединениях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машиностроении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1. ОБЯЗАТЕЛЬНАЯ ЧАСТЬ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. Взаимозаменяемость, не предусматривающая доработку деталей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сборке: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полная;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неполная;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в) функциональная.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2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. Показатель, характеризующий условия изготовления детали – это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показатель…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назначения;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эстетичности;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технологичности.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А3. Размер, установленный с допустимой погрешностью – это размер...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номинальный;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предельный;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действительный.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4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. Какие детали называются сопрягаемыми?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детали, элементы которых (вал и отверстие) входят друг в друга, образуя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соединения;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детали, элементы которых (вал и отверстие) равны по размерам;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детали с номинальными размерами.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А5. Какой размер называется действительным?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номинальный размер;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б) полученный измерением размер обработанной детали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допустимой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погрешностью;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размер, заданный на чертеже детали.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6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. Чем ограничены действительные размеры?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номинальным и наименьшим размерами;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номинальным и наибольшим размерами;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наибольшим и наименьшим размерами.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7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. Выберите из перечисленных отклонений отклонения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расположения формы: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а) допуск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круглости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б) допуск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соосности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допуск перпендикулярности.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Вопрос А8.Выберите из перечисленных отк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лонений отклонения расположения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поверхностей: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а) допуск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круглости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б) допуск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цилиндричности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допуск перпендикулярности.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9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.Что такое нулевая линия?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линия, соответствующая номинальному размеру, от которой откладывают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отклонения размеров при графическом изображении допусков и посадок;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линия, соответствующая действительному размеру, от которой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откладывают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отклонения размеров при графическом изображении допусков и посадок;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линия, соответствующая наименьшему размеру, от которой откладывают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отклонения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размеров при графическом изображении допусков и посадок.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Вопрос А10.Размеры на чертеже проставляются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а)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сантиметрах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б)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дециметрах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в)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миллиметрах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А11.Наибольший и наименьший размеры детали называются: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действительные;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предельные;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номинальные.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А12.Что такое допуск?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разность между наибольшим и номинальным допустимыми значениями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то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го или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иного параметра;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разность между наибольшим и наименьшим допустимыми значениями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того или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иного параметра;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разность между наименьшим и номинальным допустимыми значениями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того или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иного параметра.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А13.Имеет ли допуск размера знак: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да;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б) нет;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зависит от условий работы детали.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Вопрос А14.Допуск на размер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Ш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30 + 0,2 равен: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0,2;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0;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30.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А15.Выберите правильную формулу для расчета допуска размера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отверстия:</w:t>
      </w:r>
    </w:p>
    <w:p w:rsidR="00346B9B" w:rsidRPr="00780037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780037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TD = D max – D </w:t>
      </w:r>
      <w:proofErr w:type="gramStart"/>
      <w:r w:rsidRPr="00780037">
        <w:rPr>
          <w:rFonts w:ascii="Times New Roman" w:hAnsi="Times New Roman" w:cs="Times New Roman"/>
          <w:bCs/>
          <w:iCs/>
          <w:sz w:val="28"/>
          <w:szCs w:val="28"/>
          <w:lang w:val="en-US"/>
        </w:rPr>
        <w:t>min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или</w:t>
      </w:r>
      <w:r w:rsidRPr="00780037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TD = ES – EI;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Td = d max – d min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или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Td =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es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–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ei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; 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Td = d min – d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max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или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Td =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ei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–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es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А16.Выберите правильную формулу для расчета допуска размера вала: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TD = D max – D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min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или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TD = ES – EI;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Td = d max – d min 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или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Td =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es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–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ei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) Td = d min – d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max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>или</w:t>
      </w:r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Td = 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ei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–</w:t>
      </w:r>
      <w:proofErr w:type="spellStart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es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А17. Нижнее отклонение размера 18+0,2, если оно не указано на чертеже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равно: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0,2;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0,1;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0.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А18. Зазор образуется в соединении, когда: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размеры отверстия меньше размеров вала;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размеры отверстия больше размеров вала;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размеры отверстия равны размерам вала.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А19. С увеличением допуска, требования к точности изготовления детали: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выше;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ниже;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в) не влияет.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А20. Допуск перпендикулярности обозначается знаком: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┴;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√;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//.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А21. Допуск параллельности обозначается знаком: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┴;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√;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//.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А22. Посадки в системе отверстия – это: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посадки, в которых различные зазоры и натяги получаются соединением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различных</w:t>
      </w: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валов</w:t>
      </w:r>
      <w:proofErr w:type="spell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с основным отверстием;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посадки, в которых различные зазоры и натяги получаются соединением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различных отверстий с основным валом;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в) посадки, в которых предельные отклонения отверстий одинаковы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предельными отношениями вала.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А23. Указанный на чертеже размер – 70Д6 – означает: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70 – номинальный размер, Д – предельное отклонение, 6 – номер квалитета;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70 – действительный размер, Д – квалитет, 6 – предельное отклонение;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70 – наибольший размер, Д – нижнее отклонение, 6 – номер квалитета;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А24. Наибольший предельный размер 28,5+0,2+0,1равен: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28,5;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б) 28,7; 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28,6.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А25. Нижним отклонением называется: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разность между допуском размера и номинальным размером;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б) алгебраическая разность между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наименьшим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предельным и номинальным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размером;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алгебраическая разность между предельными размерами.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Вопрос А26. Допуск размера – это: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а) алгебраическая разность между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наибольшим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и наименьшим предельными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размерами;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алгебраическая разность между номинальным размером и отклонением;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алгебраическая разность между верхним отклонением и действительным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размером.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А27. Допуск размера 29,0 -0,1-0,2 размер: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- 0,1;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0,1;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0,3.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А28. Условие годности размера формулируется так, если: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а) действительный размер окажется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между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наибольшим и наименьшим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предельными </w:t>
      </w:r>
      <w:bookmarkStart w:id="8" w:name="_GoBack"/>
      <w:bookmarkEnd w:id="8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размерами или </w:t>
      </w:r>
      <w:proofErr w:type="gramStart"/>
      <w:r w:rsidRPr="00346B9B">
        <w:rPr>
          <w:rFonts w:ascii="Times New Roman" w:hAnsi="Times New Roman" w:cs="Times New Roman"/>
          <w:bCs/>
          <w:iCs/>
          <w:sz w:val="28"/>
          <w:szCs w:val="28"/>
        </w:rPr>
        <w:t>равен</w:t>
      </w:r>
      <w:proofErr w:type="gramEnd"/>
      <w:r w:rsidRPr="00346B9B">
        <w:rPr>
          <w:rFonts w:ascii="Times New Roman" w:hAnsi="Times New Roman" w:cs="Times New Roman"/>
          <w:bCs/>
          <w:iCs/>
          <w:sz w:val="28"/>
          <w:szCs w:val="28"/>
        </w:rPr>
        <w:t xml:space="preserve"> любому из них;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действительный размер равен наибольшему предельному размеру;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действительный размер равен наименьшему предельному размеру.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А29. С увеличением порядкового номера квалитета точность: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увеличивается;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понижается;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остается прежней.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Вопрос А30. Системой отверстия называется: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а) система, в которой посадки образованы изменением полей допуска валов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при постоянном поле допуска отверстий;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б) система, в которой посадки образованы изменением полей допуска</w:t>
      </w:r>
    </w:p>
    <w:p w:rsidR="00346B9B" w:rsidRPr="00346B9B" w:rsidRDefault="00346B9B" w:rsidP="00346B9B">
      <w:pPr>
        <w:shd w:val="clear" w:color="auto" w:fill="FFFFFF"/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отверстий при постоянном поле допуска валов;</w:t>
      </w:r>
    </w:p>
    <w:p w:rsidR="007752DD" w:rsidRPr="00346B9B" w:rsidRDefault="00346B9B" w:rsidP="00346B9B">
      <w:pPr>
        <w:shd w:val="clear" w:color="auto" w:fill="FFFFFF"/>
        <w:spacing w:line="360" w:lineRule="auto"/>
      </w:pPr>
      <w:r w:rsidRPr="00346B9B">
        <w:rPr>
          <w:rFonts w:ascii="Times New Roman" w:hAnsi="Times New Roman" w:cs="Times New Roman"/>
          <w:bCs/>
          <w:iCs/>
          <w:sz w:val="28"/>
          <w:szCs w:val="28"/>
        </w:rPr>
        <w:t>в) система, в которой поле допуска отверстия и вала постоянно.</w:t>
      </w:r>
    </w:p>
    <w:sectPr w:rsidR="007752DD" w:rsidRPr="00346B9B" w:rsidSect="00F7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B9B"/>
    <w:rsid w:val="00346B9B"/>
    <w:rsid w:val="00352165"/>
    <w:rsid w:val="007752DD"/>
    <w:rsid w:val="00780037"/>
    <w:rsid w:val="00876CD1"/>
    <w:rsid w:val="00A27A31"/>
    <w:rsid w:val="00F72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9B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46B9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46B9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46B9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46B9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346B9B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346B9B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346B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800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0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9B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46B9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46B9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46B9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46B9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346B9B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346B9B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346B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4</cp:revision>
  <cp:lastPrinted>2020-07-06T16:52:00Z</cp:lastPrinted>
  <dcterms:created xsi:type="dcterms:W3CDTF">2020-07-06T16:40:00Z</dcterms:created>
  <dcterms:modified xsi:type="dcterms:W3CDTF">2020-07-10T08:19:00Z</dcterms:modified>
</cp:coreProperties>
</file>