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D4C" w:rsidRDefault="006770FC" w:rsidP="006770FC">
      <w:pPr>
        <w:spacing w:after="0" w:line="276" w:lineRule="auto"/>
        <w:ind w:left="-594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8249920"/>
            <wp:effectExtent l="19050" t="0" r="5080" b="0"/>
            <wp:docPr id="1" name="Рисунок 1" descr="C:\Users\Admin\Desktop\дпо\рп оп 0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по\рп оп 03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8249920"/>
            <wp:effectExtent l="19050" t="0" r="5080" b="0"/>
            <wp:docPr id="2" name="Рисунок 2" descr="C:\Users\Admin\Desktop\дпо\рп оп 03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по\рп оп 03 00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0FC" w:rsidRDefault="006770FC" w:rsidP="006770FC">
      <w:pPr>
        <w:spacing w:after="0" w:line="276" w:lineRule="auto"/>
        <w:ind w:left="-594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6770FC" w:rsidRPr="00E64970" w:rsidRDefault="006770FC" w:rsidP="006770FC">
      <w:pPr>
        <w:spacing w:after="0" w:line="276" w:lineRule="auto"/>
        <w:ind w:left="-594" w:hanging="42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75D4C" w:rsidRPr="005454DF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Pr="00BE5A1E" w:rsidRDefault="00475D4C" w:rsidP="00475D4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A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475D4C" w:rsidRPr="005454DF" w:rsidRDefault="00475D4C" w:rsidP="00475D4C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1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047"/>
        <w:gridCol w:w="1093"/>
      </w:tblGrid>
      <w:tr w:rsidR="00475D4C" w:rsidRPr="001F69E6" w:rsidTr="003D5CD5">
        <w:trPr>
          <w:trHeight w:val="577"/>
        </w:trPr>
        <w:tc>
          <w:tcPr>
            <w:tcW w:w="80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5D4C" w:rsidRPr="001F69E6" w:rsidRDefault="00475D4C" w:rsidP="00475D4C">
            <w:pPr>
              <w:pStyle w:val="a7"/>
              <w:numPr>
                <w:ilvl w:val="0"/>
                <w:numId w:val="1"/>
              </w:numP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ПАСПОРТ </w:t>
            </w:r>
            <w:r w:rsidR="00771C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ПРОГРАММЫ КУРСА</w:t>
            </w:r>
            <w:r w:rsidRPr="001F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771C9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ОСНОВЫ РЕДАКТИРОВАНИЯ И АВТОМАТИЧЕСКАЯ ОБРАБОТКА ДАННЫХ С ПОМОЩЬЮ ЭВМ</w:t>
            </w:r>
            <w:r w:rsidRPr="001F69E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5D4C" w:rsidRDefault="00475D4C" w:rsidP="003D5C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75D4C" w:rsidRPr="001F69E6" w:rsidRDefault="00475D4C" w:rsidP="003D5C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75D4C" w:rsidRPr="001F69E6" w:rsidTr="003D5CD5">
        <w:trPr>
          <w:trHeight w:val="593"/>
        </w:trPr>
        <w:tc>
          <w:tcPr>
            <w:tcW w:w="80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5D4C" w:rsidRPr="001F69E6" w:rsidRDefault="00475D4C" w:rsidP="00475D4C">
            <w:pPr>
              <w:pStyle w:val="a7"/>
              <w:numPr>
                <w:ilvl w:val="0"/>
                <w:numId w:val="1"/>
              </w:numP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СТРУКТУРА И СОДЕРЖАНИЕ ПРОГРАММЫ</w:t>
            </w:r>
          </w:p>
        </w:tc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5D4C" w:rsidRPr="001F69E6" w:rsidRDefault="00475D4C" w:rsidP="003D5C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475D4C" w:rsidRPr="001F69E6" w:rsidTr="003D5CD5">
        <w:trPr>
          <w:trHeight w:val="557"/>
        </w:trPr>
        <w:tc>
          <w:tcPr>
            <w:tcW w:w="80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5D4C" w:rsidRPr="001F69E6" w:rsidRDefault="00475D4C" w:rsidP="00475D4C">
            <w:pPr>
              <w:pStyle w:val="a7"/>
              <w:numPr>
                <w:ilvl w:val="0"/>
                <w:numId w:val="1"/>
              </w:numP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75D4C" w:rsidRPr="00DE481A" w:rsidRDefault="00475D4C" w:rsidP="003D5C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15</w:t>
            </w:r>
          </w:p>
        </w:tc>
      </w:tr>
      <w:tr w:rsidR="00475D4C" w:rsidRPr="001F69E6" w:rsidTr="003D5CD5">
        <w:trPr>
          <w:trHeight w:val="557"/>
        </w:trPr>
        <w:tc>
          <w:tcPr>
            <w:tcW w:w="80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5D4C" w:rsidRPr="003A215E" w:rsidRDefault="00475D4C" w:rsidP="00475D4C">
            <w:pPr>
              <w:pStyle w:val="1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rPr>
                <w:b/>
                <w:caps/>
                <w:sz w:val="28"/>
                <w:szCs w:val="28"/>
              </w:rPr>
            </w:pPr>
            <w:r w:rsidRPr="003038FE">
              <w:rPr>
                <w:b/>
                <w:caps/>
                <w:sz w:val="28"/>
                <w:szCs w:val="28"/>
              </w:rPr>
              <w:t>Контроль и оценка результатов освоения Дисциплины</w:t>
            </w:r>
          </w:p>
        </w:tc>
        <w:tc>
          <w:tcPr>
            <w:tcW w:w="10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75D4C" w:rsidRPr="00DE481A" w:rsidRDefault="00475D4C" w:rsidP="003D5CD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</w:tbl>
    <w:p w:rsidR="00475D4C" w:rsidRPr="005454DF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Pr="005454DF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Pr="005454DF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3754AC" w:rsidRPr="005454DF" w:rsidRDefault="003754A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Pr="005454DF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Default="00475D4C" w:rsidP="00475D4C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75D4C" w:rsidRPr="001F69E6" w:rsidRDefault="00475D4C" w:rsidP="00475D4C">
      <w:pPr>
        <w:pStyle w:val="a7"/>
        <w:numPr>
          <w:ilvl w:val="0"/>
          <w:numId w:val="2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ПАСПОРТ ПРОГРАММЫ КУРСОВ </w:t>
      </w:r>
    </w:p>
    <w:p w:rsidR="00475D4C" w:rsidRPr="001F69E6" w:rsidRDefault="00475D4C" w:rsidP="00475D4C">
      <w:pPr>
        <w:pStyle w:val="a7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«ОСНОВЫ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РЕДАКТ</w:t>
      </w: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="003754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РОВАНИЯ И АВТОМАТИЧЕСКАЯ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ОБРАБОТКА ДАННЫХ С </w:t>
      </w:r>
      <w:r w:rsidR="003754A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ПОМОЩЬЮ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ЭВМ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75D4C" w:rsidRPr="00B24130" w:rsidRDefault="00475D4C" w:rsidP="00475D4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12"/>
          <w:szCs w:val="21"/>
          <w:lang w:eastAsia="ru-RU"/>
        </w:rPr>
      </w:pPr>
    </w:p>
    <w:p w:rsidR="00475D4C" w:rsidRPr="00B24130" w:rsidRDefault="00475D4C" w:rsidP="00475D4C">
      <w:pPr>
        <w:pStyle w:val="a7"/>
        <w:numPr>
          <w:ilvl w:val="1"/>
          <w:numId w:val="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Область применения программы</w:t>
      </w:r>
    </w:p>
    <w:p w:rsidR="00475D4C" w:rsidRPr="00B24130" w:rsidRDefault="00475D4C" w:rsidP="00475D4C">
      <w:pPr>
        <w:pStyle w:val="a7"/>
        <w:shd w:val="clear" w:color="auto" w:fill="FFFFFF"/>
        <w:spacing w:after="0" w:line="360" w:lineRule="auto"/>
        <w:ind w:left="1287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475D4C" w:rsidRPr="00C216E7" w:rsidRDefault="00475D4C" w:rsidP="00475D4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Описание </w:t>
      </w:r>
      <w:r w:rsidR="0037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программы </w:t>
      </w:r>
      <w:r w:rsidRPr="00C2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«Основы р</w:t>
      </w:r>
      <w:r w:rsidR="0037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едактирования и автоматическ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ая обработка данных с </w:t>
      </w:r>
      <w:r w:rsidR="0037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ЭВМ</w:t>
      </w:r>
      <w:r w:rsidRPr="00C2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475D4C" w:rsidRPr="00C216E7" w:rsidRDefault="00475D4C" w:rsidP="00475D4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Дополнительная общеобразовательная общеразвивающая программа "Основы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редактирования и </w:t>
      </w:r>
      <w:r w:rsidR="003754AC" w:rsidRPr="003754A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автоматическа</w:t>
      </w:r>
      <w:r w:rsidRPr="0037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обработка данных с </w:t>
      </w:r>
      <w:r w:rsidR="0037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помощью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ЭВМ</w:t>
      </w:r>
      <w:r w:rsidRPr="00C2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 направлена на формирование основ компьютерной грамотности граждан и готовности их к работе</w:t>
      </w:r>
      <w:r w:rsidR="0037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электронными документа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21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направлена на очное обучение населения старшего возраста по профессии </w:t>
      </w:r>
      <w:r w:rsidRPr="007A29AD">
        <w:rPr>
          <w:rFonts w:ascii="Times New Roman" w:hAnsi="Times New Roman" w:cs="Times New Roman"/>
          <w:sz w:val="28"/>
          <w:szCs w:val="28"/>
        </w:rPr>
        <w:t xml:space="preserve">23.01.03 </w:t>
      </w:r>
      <w:r w:rsidRPr="007A2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«Оператор электронно-вычислительных машин»</w:t>
      </w:r>
      <w:r w:rsidR="0037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</w:t>
      </w:r>
      <w:r w:rsidRPr="007A2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216E7">
        <w:rPr>
          <w:rFonts w:ascii="Times New Roman" w:hAnsi="Times New Roman" w:cs="Times New Roman"/>
          <w:sz w:val="28"/>
          <w:szCs w:val="28"/>
        </w:rPr>
        <w:t>квалификация «Пользователь ПК»</w:t>
      </w:r>
    </w:p>
    <w:p w:rsidR="00DF7896" w:rsidRPr="00DF7896" w:rsidRDefault="00115863" w:rsidP="00DF789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586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Рабочая пр</w:t>
      </w:r>
      <w:r w:rsidR="00475D4C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ограмма учебной дисциплины ОП.03</w:t>
      </w:r>
      <w:r w:rsidRPr="0011586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</w:t>
      </w:r>
      <w:r w:rsidR="00475D4C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Основы редактирования и а</w:t>
      </w:r>
      <w:r w:rsidRPr="0011586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втомати</w:t>
      </w:r>
      <w:r w:rsidR="003754AC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ческая</w:t>
      </w:r>
      <w:r w:rsidR="00475D4C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обработка данных с</w:t>
      </w:r>
      <w:r w:rsidR="003754AC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помощью</w:t>
      </w:r>
      <w:r w:rsidR="00475D4C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ЭВМ» </w:t>
      </w:r>
      <w:r w:rsidRPr="00115863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для профессии </w:t>
      </w:r>
      <w:r w:rsidR="00475D4C" w:rsidRPr="007A29AD">
        <w:rPr>
          <w:rFonts w:ascii="Times New Roman" w:hAnsi="Times New Roman" w:cs="Times New Roman"/>
          <w:sz w:val="28"/>
          <w:szCs w:val="28"/>
        </w:rPr>
        <w:t xml:space="preserve">23.01.03 </w:t>
      </w:r>
      <w:r w:rsidR="00475D4C" w:rsidRPr="007A2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«Оператор электронно-вычислительных машин»</w:t>
      </w:r>
      <w:r w:rsidR="00475D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475D4C" w:rsidRPr="007A29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115863" w:rsidRDefault="00115863" w:rsidP="00115863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DF7896" w:rsidRDefault="00DF7896" w:rsidP="00DF7896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 Цели и задачи курса:</w:t>
      </w:r>
    </w:p>
    <w:p w:rsidR="00DF7896" w:rsidRPr="00B24130" w:rsidRDefault="00DF7896" w:rsidP="00DF789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DF7896" w:rsidRPr="001F69E6" w:rsidRDefault="00DF7896" w:rsidP="00BF22F7">
      <w:pPr>
        <w:shd w:val="clear" w:color="auto" w:fill="FFFFFF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Основная цель курса: сформировать знания и умения в сфере </w:t>
      </w:r>
      <w:r w:rsidR="003754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 редактирования и автоматической обработки данных с помощью электронно-вычислительных машин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готовность получения государственных и муниципальных услуг в электронном виде.</w:t>
      </w:r>
    </w:p>
    <w:p w:rsidR="00DF7896" w:rsidRPr="001F69E6" w:rsidRDefault="00DF7896" w:rsidP="00BF22F7">
      <w:pPr>
        <w:shd w:val="clear" w:color="auto" w:fill="FFFFFF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 курса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DF7896" w:rsidRPr="001F69E6" w:rsidRDefault="00BF22F7" w:rsidP="00BF22F7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F7896"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основные понятия об инструментах работы на компьютере и овладеть средствами графического экранного интерфейса.</w:t>
      </w:r>
    </w:p>
    <w:p w:rsidR="00DF7896" w:rsidRPr="001F69E6" w:rsidRDefault="00BF22F7" w:rsidP="00BF22F7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F7896"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навыки работы с файлами и папками.</w:t>
      </w:r>
    </w:p>
    <w:p w:rsidR="00DF7896" w:rsidRPr="001F69E6" w:rsidRDefault="00BF22F7" w:rsidP="00BF22F7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F7896"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Овладеть основными средствами создания и редактирования в среде текстового редактора.</w:t>
      </w:r>
    </w:p>
    <w:p w:rsidR="00DF7896" w:rsidRPr="001F69E6" w:rsidRDefault="00BF22F7" w:rsidP="00BF22F7">
      <w:pPr>
        <w:shd w:val="clear" w:color="auto" w:fill="FFFFFF"/>
        <w:tabs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</w:r>
      <w:r w:rsidR="00DF7896"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представление о глобальной информационной сети Интернет и пользовательские умения работы с программами-браузерами для работы с сайтами, программами для поиска необходимой информации, программой электронной почты.</w:t>
      </w:r>
    </w:p>
    <w:p w:rsidR="00BF22F7" w:rsidRDefault="00BF22F7" w:rsidP="00BF22F7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DF7896"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с основами информационной безопасности и персонифицированной работы с коммуникационными сервисами: понятие защиты от вредоносных программ и спама, безопасность при оплате товаров и услуг, регистрация в сетевом сервисе (логин и пароль) </w:t>
      </w:r>
      <w:r w:rsidR="00DF7896" w:rsidRPr="00B24130">
        <w:rPr>
          <w:rFonts w:ascii="Times New Roman" w:eastAsia="Times New Roman" w:hAnsi="Times New Roman" w:cs="Times New Roman"/>
          <w:sz w:val="28"/>
          <w:szCs w:val="28"/>
          <w:lang w:eastAsia="ru-RU"/>
        </w:rPr>
        <w:t>и личные данные, законодательство в сфере защиты личной информации и ответственность граждан по предоставлению личной информации.</w:t>
      </w:r>
    </w:p>
    <w:p w:rsidR="00820AE7" w:rsidRPr="00820AE7" w:rsidRDefault="00BF22F7" w:rsidP="00BF22F7">
      <w:pPr>
        <w:shd w:val="clear" w:color="auto" w:fill="FFFFFF"/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ab/>
      </w:r>
      <w:r w:rsidR="00820AE7"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О</w:t>
      </w:r>
      <w:r w:rsidR="00115863"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своение   методов  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   средств   анализа данных, </w:t>
      </w:r>
      <w:r w:rsidR="00115863"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изучение   современных   информационных   технологий   в   области обработки данных. </w:t>
      </w:r>
    </w:p>
    <w:p w:rsidR="00820AE7" w:rsidRDefault="00115863" w:rsidP="00820AE7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Дисциплина   является   важной   составной   частью   теоретической   и практической подготовки специалиста в области ИТ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</w:r>
      <w:r w:rsid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-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технологий и занимает существенное место в его будущей практической деятельности. </w:t>
      </w:r>
    </w:p>
    <w:p w:rsidR="00BF22F7" w:rsidRPr="001F69E6" w:rsidRDefault="00BF22F7" w:rsidP="00BF22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обучения</w:t>
      </w:r>
    </w:p>
    <w:p w:rsidR="00BF22F7" w:rsidRPr="001F69E6" w:rsidRDefault="00BF22F7" w:rsidP="00BF22F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Обучающийся должен овладеть понятиями</w:t>
      </w:r>
    </w:p>
    <w:p w:rsidR="00BF22F7" w:rsidRPr="001F69E6" w:rsidRDefault="00BF22F7" w:rsidP="00BF22F7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инструментах работы на компьютере и графическом экранном интерфейсе;</w:t>
      </w:r>
    </w:p>
    <w:p w:rsidR="00BF22F7" w:rsidRPr="001F69E6" w:rsidRDefault="00BF22F7" w:rsidP="00BF22F7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организации хранения информации в виде файлов и папок;</w:t>
      </w:r>
    </w:p>
    <w:p w:rsidR="00BF22F7" w:rsidRPr="001F69E6" w:rsidRDefault="00BF22F7" w:rsidP="00BF22F7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средствах создания и редактирования в среде текстового редактора;</w:t>
      </w:r>
    </w:p>
    <w:p w:rsidR="00BF22F7" w:rsidRPr="001F69E6" w:rsidRDefault="00BF22F7" w:rsidP="00BF22F7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глобальной информационной сети Интернет, программах-браузерах и электронной почты;</w:t>
      </w:r>
    </w:p>
    <w:p w:rsidR="00BF22F7" w:rsidRPr="001F69E6" w:rsidRDefault="00BF22F7" w:rsidP="00BF22F7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 информационной безопасности и законодательстве в сфере защиты личной информации и ответственности граждан по предоставлению личной информации;</w:t>
      </w:r>
    </w:p>
    <w:p w:rsidR="00BF22F7" w:rsidRPr="001F69E6" w:rsidRDefault="00BF22F7" w:rsidP="00BF22F7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средствах сетевых коммуникаций для социального взаимодействия в сети Интернет и об основах сетевого этикета.</w:t>
      </w:r>
    </w:p>
    <w:p w:rsidR="00BF22F7" w:rsidRPr="001F69E6" w:rsidRDefault="00BF22F7" w:rsidP="00BF22F7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средствах сетевой консультационной поддержки пользователей электронных государственных услуг;</w:t>
      </w:r>
    </w:p>
    <w:p w:rsidR="00BF22F7" w:rsidRPr="001F69E6" w:rsidRDefault="00BF22F7" w:rsidP="00BF22F7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о составе электронных региональных и муниципальных государственных услуг населению и их нормативном правовом статусе;</w:t>
      </w:r>
    </w:p>
    <w:p w:rsidR="00BF22F7" w:rsidRPr="00BF22F7" w:rsidRDefault="00BF22F7" w:rsidP="00BF22F7">
      <w:pPr>
        <w:shd w:val="clear" w:color="auto" w:fill="FFFFFF"/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 получении персонального доступа к выбранной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государственной услуге.</w:t>
      </w:r>
    </w:p>
    <w:p w:rsidR="00820AE7" w:rsidRPr="00BF22F7" w:rsidRDefault="00BF22F7" w:rsidP="00BF22F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Обучающийся должен </w:t>
      </w:r>
      <w:r w:rsidRPr="00BF22F7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з</w:t>
      </w:r>
      <w:r w:rsidR="00115863" w:rsidRPr="00BF22F7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нать:</w:t>
      </w:r>
    </w:p>
    <w:p w:rsidR="00820AE7" w:rsidRDefault="00820AE7" w:rsidP="00820A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-</w:t>
      </w:r>
      <w:r w:rsidR="00115863"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категории автоматического анализа и обработки данных как основы для логического и последовательного подхода к проблеме принятия решений, усвоить способы формулировки проблемной ситуации;  </w:t>
      </w:r>
      <w:r w:rsidR="00115863"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</w:t>
      </w:r>
    </w:p>
    <w:p w:rsidR="00820AE7" w:rsidRDefault="00820AE7" w:rsidP="00820A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-      </w:t>
      </w:r>
      <w:r w:rsidR="00115863"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определение целей;  </w:t>
      </w:r>
      <w:r w:rsidR="00115863"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определение критериев достижения целей;  </w:t>
      </w:r>
    </w:p>
    <w:p w:rsidR="00820AE7" w:rsidRDefault="00820AE7" w:rsidP="00820A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-</w:t>
      </w:r>
      <w:r w:rsidR="00115863"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построение моделей для обоснования решений;  </w:t>
      </w:r>
    </w:p>
    <w:p w:rsidR="00820AE7" w:rsidRDefault="00115863" w:rsidP="00820A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</w:r>
      <w:r w:rsid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- 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согласование решения;  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подготовку решения к реализации;  </w:t>
      </w:r>
    </w:p>
    <w:p w:rsidR="00820AE7" w:rsidRDefault="00820AE7" w:rsidP="00820A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-</w:t>
      </w:r>
      <w:r w:rsidR="00115863"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утверждение решения;  </w:t>
      </w:r>
      <w:r w:rsidR="00115863"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управление ходом реализации решения;  </w:t>
      </w:r>
    </w:p>
    <w:p w:rsidR="00820AE7" w:rsidRDefault="00820AE7" w:rsidP="00820A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- </w:t>
      </w:r>
      <w:r w:rsidR="00115863"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проверку эффективности решения.  </w:t>
      </w:r>
    </w:p>
    <w:p w:rsidR="00820AE7" w:rsidRPr="00BF22F7" w:rsidRDefault="00BF22F7" w:rsidP="00820AE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 w:rsidRPr="00BF22F7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>Обучающийся должен у</w:t>
      </w:r>
      <w:r w:rsidR="00115863" w:rsidRPr="00BF22F7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меть: </w:t>
      </w:r>
    </w:p>
    <w:p w:rsidR="00820AE7" w:rsidRDefault="00820AE7" w:rsidP="00820A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-</w:t>
      </w:r>
      <w:r w:rsidR="00115863"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пользоваться основными методами и приемами использования анализа данных при исследовании сложных объектов; </w:t>
      </w:r>
    </w:p>
    <w:p w:rsidR="00820AE7" w:rsidRDefault="00820AE7" w:rsidP="00820AE7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-</w:t>
      </w:r>
      <w:r w:rsidR="00115863"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  пользоваться   основным   программным   инструментарием   по автоматизированной обработке информации. </w:t>
      </w:r>
    </w:p>
    <w:p w:rsidR="00BF22F7" w:rsidRDefault="00BF22F7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BF22F7" w:rsidRPr="00B24130" w:rsidRDefault="00BF22F7" w:rsidP="00BF22F7">
      <w:pPr>
        <w:pStyle w:val="a7"/>
        <w:numPr>
          <w:ilvl w:val="1"/>
          <w:numId w:val="2"/>
        </w:numPr>
        <w:shd w:val="clear" w:color="auto" w:fill="FFFFFF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Рекомендуемое количество часов на освоение программы дисциплины:</w:t>
      </w:r>
    </w:p>
    <w:p w:rsidR="00BF22F7" w:rsidRPr="00B24130" w:rsidRDefault="00BF22F7" w:rsidP="00BF22F7">
      <w:pPr>
        <w:pStyle w:val="a7"/>
        <w:shd w:val="clear" w:color="auto" w:fill="FFFFFF"/>
        <w:spacing w:after="0" w:line="360" w:lineRule="auto"/>
        <w:ind w:left="1095"/>
        <w:jc w:val="both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:rsidR="00BF22F7" w:rsidRPr="001F69E6" w:rsidRDefault="00BF22F7" w:rsidP="00BF22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Максимальной учебной нагрузки слушателя – </w:t>
      </w:r>
      <w:r w:rsidR="00933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138 часов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числе:</w:t>
      </w:r>
    </w:p>
    <w:p w:rsidR="00BF22F7" w:rsidRPr="001F69E6" w:rsidRDefault="00BF22F7" w:rsidP="00BF22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обязательной аудиторной учебной нагрузки слушателя - </w:t>
      </w:r>
      <w:r w:rsidR="00933D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132 часа;</w:t>
      </w:r>
    </w:p>
    <w:p w:rsidR="00BF22F7" w:rsidRPr="001F69E6" w:rsidRDefault="00BF22F7" w:rsidP="00BF22F7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ельной работы слушателя - 6 часов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F22F7" w:rsidRDefault="00BF22F7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BF22F7" w:rsidRDefault="00BF22F7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BF22F7" w:rsidRDefault="00BF22F7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BF22F7" w:rsidRPr="00B24130" w:rsidRDefault="00BF22F7" w:rsidP="00BF22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СТРУКТУРА И СОДЕРЖАНИЕ ПРОГРАММЫ</w:t>
      </w:r>
    </w:p>
    <w:p w:rsidR="00BF22F7" w:rsidRPr="00B24130" w:rsidRDefault="00BF22F7" w:rsidP="00BF22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2.1. Объем курсов и виды учебной работы</w:t>
      </w:r>
    </w:p>
    <w:p w:rsidR="00BF22F7" w:rsidRPr="005454DF" w:rsidRDefault="00BF22F7" w:rsidP="00BF22F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638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789"/>
        <w:gridCol w:w="1849"/>
      </w:tblGrid>
      <w:tr w:rsidR="00BF22F7" w:rsidRPr="00B24130" w:rsidTr="004722CF">
        <w:trPr>
          <w:trHeight w:val="222"/>
        </w:trPr>
        <w:tc>
          <w:tcPr>
            <w:tcW w:w="77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F22F7" w:rsidRPr="00B24130" w:rsidRDefault="00BF22F7" w:rsidP="000124F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F22F7" w:rsidRPr="00B24130" w:rsidRDefault="00BF22F7" w:rsidP="000124F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Объем часов</w:t>
            </w:r>
          </w:p>
        </w:tc>
      </w:tr>
      <w:tr w:rsidR="00BF22F7" w:rsidRPr="00B24130" w:rsidTr="004722CF">
        <w:trPr>
          <w:trHeight w:val="236"/>
        </w:trPr>
        <w:tc>
          <w:tcPr>
            <w:tcW w:w="77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F22F7" w:rsidRPr="00B24130" w:rsidRDefault="00BF22F7" w:rsidP="000124F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Максимальная учебная нагрузка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F22F7" w:rsidRPr="00B24130" w:rsidRDefault="00933D29" w:rsidP="000124F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138</w:t>
            </w:r>
          </w:p>
        </w:tc>
      </w:tr>
      <w:tr w:rsidR="00BF22F7" w:rsidRPr="00B24130" w:rsidTr="004722CF">
        <w:trPr>
          <w:trHeight w:val="266"/>
        </w:trPr>
        <w:tc>
          <w:tcPr>
            <w:tcW w:w="77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F22F7" w:rsidRPr="00B24130" w:rsidRDefault="00BF22F7" w:rsidP="000124F9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F22F7" w:rsidRPr="00B24130" w:rsidRDefault="00933D29" w:rsidP="000124F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132</w:t>
            </w:r>
          </w:p>
        </w:tc>
      </w:tr>
      <w:tr w:rsidR="00BF22F7" w:rsidRPr="00B24130" w:rsidTr="004722CF">
        <w:trPr>
          <w:trHeight w:val="266"/>
        </w:trPr>
        <w:tc>
          <w:tcPr>
            <w:tcW w:w="77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BF22F7" w:rsidRPr="00B24130" w:rsidRDefault="00BF22F7" w:rsidP="000124F9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BF22F7" w:rsidRPr="00B24130" w:rsidRDefault="00BF22F7" w:rsidP="000124F9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BF22F7" w:rsidRPr="00B24130" w:rsidTr="004722CF">
        <w:trPr>
          <w:trHeight w:val="266"/>
        </w:trPr>
        <w:tc>
          <w:tcPr>
            <w:tcW w:w="77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BF22F7" w:rsidRPr="00B24130" w:rsidRDefault="00BF22F7" w:rsidP="0001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30">
              <w:rPr>
                <w:rFonts w:ascii="Times New Roman" w:hAnsi="Times New Roman" w:cs="Times New Roman"/>
                <w:sz w:val="28"/>
                <w:szCs w:val="28"/>
              </w:rPr>
              <w:t>лабораторные занятия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BF22F7" w:rsidRPr="00B24130" w:rsidRDefault="00933D29" w:rsidP="000124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52</w:t>
            </w:r>
          </w:p>
        </w:tc>
      </w:tr>
      <w:tr w:rsidR="00BF22F7" w:rsidRPr="00B24130" w:rsidTr="004722CF">
        <w:trPr>
          <w:trHeight w:val="266"/>
        </w:trPr>
        <w:tc>
          <w:tcPr>
            <w:tcW w:w="77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BF22F7" w:rsidRPr="00B24130" w:rsidRDefault="00BF22F7" w:rsidP="000124F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30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BF22F7" w:rsidRPr="00B24130" w:rsidRDefault="00933D29" w:rsidP="000124F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8</w:t>
            </w:r>
            <w:r w:rsidR="00BF22F7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BF22F7" w:rsidRPr="00B24130" w:rsidTr="004722CF">
        <w:trPr>
          <w:trHeight w:val="222"/>
        </w:trPr>
        <w:tc>
          <w:tcPr>
            <w:tcW w:w="77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F22F7" w:rsidRPr="00B24130" w:rsidRDefault="00BF22F7" w:rsidP="00BF22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BF22F7" w:rsidRPr="00B24130" w:rsidRDefault="00BF22F7" w:rsidP="00BF22F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  <w:tr w:rsidR="00BF22F7" w:rsidRPr="00B24130" w:rsidTr="004722CF">
        <w:trPr>
          <w:trHeight w:val="222"/>
        </w:trPr>
        <w:tc>
          <w:tcPr>
            <w:tcW w:w="77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BF22F7" w:rsidRPr="00B24130" w:rsidRDefault="00BF22F7" w:rsidP="00BF22F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Style w:val="2"/>
                <w:rFonts w:eastAsia="Arial Unicode MS"/>
                <w:b/>
                <w:sz w:val="28"/>
                <w:szCs w:val="28"/>
              </w:rPr>
              <w:t xml:space="preserve">Форма итоговой аттестации </w:t>
            </w:r>
            <w:r w:rsidRPr="00B24130">
              <w:rPr>
                <w:rStyle w:val="2"/>
                <w:rFonts w:eastAsia="Arial Unicode MS"/>
                <w:b/>
                <w:sz w:val="28"/>
                <w:szCs w:val="28"/>
              </w:rPr>
              <w:t>Квалификационный экзамен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BF22F7" w:rsidRPr="00B24130" w:rsidRDefault="00BF22F7" w:rsidP="00BF22F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BF22F7" w:rsidRDefault="00BF22F7" w:rsidP="00BF22F7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  <w:sectPr w:rsidR="00BF22F7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04E0" w:rsidRDefault="006104E0" w:rsidP="006104E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2.2. Тематический план и содержание курсов«</w:t>
      </w:r>
      <w:r w:rsidRPr="00B2413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Основы компьютерной грамотности</w:t>
      </w: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1501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36"/>
        <w:gridCol w:w="6662"/>
        <w:gridCol w:w="2410"/>
        <w:gridCol w:w="2410"/>
      </w:tblGrid>
      <w:tr w:rsidR="006104E0" w:rsidRPr="00DE481A" w:rsidTr="000124F9"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материала, лабораторные и практические работы, самостоятельная работа слушателей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6104E0" w:rsidRPr="00DE481A" w:rsidTr="000124F9"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6104E0" w:rsidRPr="00DE481A" w:rsidTr="000124F9"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 Знакомство с компьютером</w:t>
            </w:r>
          </w:p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104E0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104E0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104E0" w:rsidRPr="00A73A36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104E0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104E0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6104E0" w:rsidRPr="00DE481A" w:rsidTr="000124F9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компьютерной техникой и преодоление психологических барьеров при работе с ней. Инструменты работы на компьютере и средства графического экранного интерфейса. Состав персонального компьютера. Операционная система и графический экранный интерфейс.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04E0" w:rsidRPr="00DE481A" w:rsidTr="000124F9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104E0" w:rsidRPr="004E0BD9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6104E0" w:rsidRPr="00DE481A" w:rsidTr="000124F9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клавиатурой и манипулятором мышь или интерактивным устройством управления курсором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04E0" w:rsidRPr="00DE481A" w:rsidTr="000124F9"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2. Работа с ОС Windows: файлы и папки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6104E0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6104E0" w:rsidRPr="004E0BD9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104E0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6104E0" w:rsidRPr="00DE481A" w:rsidTr="000124F9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папками и файлами и внешними носителями информации (флэш-картой). Имя файла. Каталог. Организация папок. Имя папки. Операции создания, удаления, перемещения файлов и папок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104E0" w:rsidRPr="00DE481A" w:rsidTr="000124F9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6104E0" w:rsidRPr="004E0BD9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410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6104E0" w:rsidRPr="00DE481A" w:rsidTr="000124F9"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Создания, удаления, перемещения файлов и папок</w:t>
            </w: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104E0" w:rsidRPr="00DE481A" w:rsidRDefault="006104E0" w:rsidP="000124F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F22F7" w:rsidRDefault="00BF22F7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BF22F7" w:rsidRDefault="00BF22F7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BF22F7" w:rsidRDefault="00BF22F7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4669FC" w:rsidRDefault="004669FC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ectPr w:rsidR="004669FC" w:rsidSect="004669FC">
          <w:footerReference w:type="default" r:id="rId11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104E0" w:rsidRPr="00DE481A" w:rsidRDefault="006104E0" w:rsidP="006104E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 УСЛОВИЯ РЕАЛИЗАЦИИ ПРОГРАММЫ</w:t>
      </w:r>
    </w:p>
    <w:p w:rsidR="006104E0" w:rsidRPr="00DE481A" w:rsidRDefault="006104E0" w:rsidP="006104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04E0" w:rsidRDefault="006104E0" w:rsidP="006104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Требования к минимальному материально-техническомуобеспечению</w:t>
      </w:r>
    </w:p>
    <w:p w:rsidR="006104E0" w:rsidRPr="00DE481A" w:rsidRDefault="006104E0" w:rsidP="006104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6104E0" w:rsidRDefault="006104E0" w:rsidP="006104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рекомендуется проводить в помещении, оборудованном компьютерными местами для 1 - 2 обучающихся и одним компьютерным местом педагога, флэш-картами не менее одной на двух обучающихся, проектором и экраном или интерактивной доской для коллективной работы с учебными материалами. Должен быть обеспечен доступ в Интернет (стационарное подключение или мобильный доступ через мобильный модем).</w:t>
      </w:r>
    </w:p>
    <w:p w:rsidR="006104E0" w:rsidRPr="00DE481A" w:rsidRDefault="006104E0" w:rsidP="006104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BF22F7" w:rsidRPr="006104E0" w:rsidRDefault="006104E0" w:rsidP="006104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3.2. Информационное обеспечение обучения</w:t>
      </w:r>
    </w:p>
    <w:p w:rsidR="00BF22F7" w:rsidRPr="006104E0" w:rsidRDefault="00115863" w:rsidP="00BF22F7">
      <w:pPr>
        <w:spacing w:after="0" w:line="360" w:lineRule="auto"/>
        <w:jc w:val="both"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Основная литература </w:t>
      </w:r>
    </w:p>
    <w:p w:rsidR="006104E0" w:rsidRDefault="00115863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1. Балдин, Н. В. Информационные системы в экономике : учебник / Н. В. Балдин, В. Б. Уткин.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5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е изд. 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М : Дашков и Ко, 201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8. 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395 с. 2.  Берёзкина,   Г.П.   Автоматизированная   разработка   АСОИУ   :   учеб.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 методич. комплекс / Г.П. Берёзкина. – Владивосток : Изд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во Д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ВГТУ, 2017. – 212 с.       </w:t>
      </w:r>
    </w:p>
    <w:p w:rsidR="006104E0" w:rsidRPr="006104E0" w:rsidRDefault="00115863" w:rsidP="00BF22F7">
      <w:pPr>
        <w:spacing w:after="0" w:line="360" w:lineRule="auto"/>
        <w:jc w:val="both"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Дополнительная литература </w:t>
      </w:r>
    </w:p>
    <w:p w:rsidR="006104E0" w:rsidRDefault="00115863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1.   Автоматизированные   информационные   технологии   в   экономике   : учебник / М. И. Семенов [и др.] ; под ред. И. Т. Трубилина.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М. : Финансы и статистика, 2015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416 с. </w:t>
      </w:r>
    </w:p>
    <w:p w:rsidR="006104E0" w:rsidRDefault="00115863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2. Благодатских, В.А. Стандартизация разработки программных средств : учебное пособие / В.А. Благодатских, В.А. Волнин, К.Ф. Поскакалов ; под ред. О.С. Разумова. 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– М. : Финансы и статистика, 2016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 – 288 с. 3. Варлатая, С. К. Защита и обработка конфиденциальных документов : учеб.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метод. комплекс / С. К. Варлатая, М. В. Шаханова.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В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ладивосток : Изд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 во ДВГТУ, 2016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. – 179 с.  </w:t>
      </w:r>
    </w:p>
    <w:p w:rsidR="006104E0" w:rsidRDefault="00115863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>4. Завгородний, В.И. Комплексная защита информации в компьютерных системах : учебное пособие / В.И. Завгородний.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М. : Логос; ПБОЮЛ Н.А. 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Егоров, 20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1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7. 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264 с.  </w:t>
      </w:r>
    </w:p>
    <w:p w:rsidR="006104E0" w:rsidRDefault="00115863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5. Информационные системы и технологии в экономике : учебник / Т. П. Барановская [и др.] ; под ред. В. И. Лойко.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2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е изд., испр. и доп. 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М. : Финансы и статистика, 201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5. 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416 с. </w:t>
      </w:r>
    </w:p>
    <w:p w:rsidR="006104E0" w:rsidRDefault="00115863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6.   Михеев     Е.В.,   Информационные   технологии   в   профессиональ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ной деятельности, Академия, 2016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 г., с.227</w:t>
      </w:r>
    </w:p>
    <w:p w:rsidR="006104E0" w:rsidRDefault="00115863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7. Тюрин, Ю.Н. Анализ данных на компьютере : учебное пособие / Ю.Н. Тюрин, А.А. Макаров.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4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е и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зд., перераб. 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М. : Форум, 2016</w:t>
      </w:r>
    </w:p>
    <w:p w:rsidR="006104E0" w:rsidRDefault="00115863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8. Фуфаев, Э.В. Пакеты прикладных программ : учебное пособие / Э.В. Фуфаев, Л.И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 Фуфаева. 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М. : Академия, 2017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352 с.  7.3. </w:t>
      </w:r>
    </w:p>
    <w:p w:rsidR="006104E0" w:rsidRPr="006104E0" w:rsidRDefault="00115863" w:rsidP="00BF22F7">
      <w:pPr>
        <w:spacing w:after="0" w:line="360" w:lineRule="auto"/>
        <w:jc w:val="both"/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b/>
          <w:color w:val="111115"/>
          <w:sz w:val="28"/>
          <w:szCs w:val="28"/>
          <w:shd w:val="clear" w:color="auto" w:fill="FFFFFF"/>
        </w:rPr>
        <w:t xml:space="preserve">Электронные ресурсы </w:t>
      </w:r>
    </w:p>
    <w:p w:rsidR="006104E0" w:rsidRDefault="00115863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1.  http://znanium.com/bookread.php?book=395997  Ага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льцов, В.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П. </w:t>
      </w:r>
    </w:p>
    <w:p w:rsidR="006104E0" w:rsidRDefault="00115863" w:rsidP="00BF22F7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Информатика для экономистов : учебник / В.П. Агальцов, В.М. Титов.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М. : ИД ФОРУМ: НИЦ Инфра</w:t>
      </w:r>
      <w:r w:rsid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М, 2017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 </w:t>
      </w:r>
      <w:r w:rsidRPr="00820AE7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448 с. </w:t>
      </w:r>
    </w:p>
    <w:p w:rsidR="006104E0" w:rsidRDefault="006104E0" w:rsidP="006104E0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2.</w:t>
      </w:r>
      <w:r w:rsidR="00115863"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http://znanium.com/bookread.php?book=397666  Информатика   в экономике : учебное пособие / под ред.: Б.Е. Одинцова, А.Н. Романова. </w:t>
      </w:r>
      <w:r w:rsidR="00115863"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М. : Вузо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вский учебник: НИЦ Инфра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М, 2018</w:t>
      </w:r>
      <w:r w:rsidR="00115863"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 </w:t>
      </w:r>
      <w:r w:rsidR="00115863"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478 с. </w:t>
      </w:r>
    </w:p>
    <w:p w:rsidR="006104E0" w:rsidRPr="005F36EC" w:rsidRDefault="006104E0" w:rsidP="006104E0">
      <w:pPr>
        <w:spacing w:after="0" w:line="360" w:lineRule="auto"/>
        <w:jc w:val="both"/>
        <w:rPr>
          <w:rFonts w:ascii="Times New Roman" w:hAnsi="Times New Roman" w:cs="Times New Roman"/>
          <w:color w:val="111115"/>
          <w:sz w:val="16"/>
          <w:szCs w:val="28"/>
          <w:shd w:val="clear" w:color="auto" w:fill="FFFFFF"/>
        </w:rPr>
      </w:pPr>
    </w:p>
    <w:p w:rsidR="006104E0" w:rsidRPr="005F36EC" w:rsidRDefault="006104E0" w:rsidP="005F36EC">
      <w:pPr>
        <w:pStyle w:val="1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/>
          <w:caps/>
          <w:sz w:val="28"/>
          <w:szCs w:val="28"/>
        </w:rPr>
      </w:pPr>
      <w:r w:rsidRPr="003038FE">
        <w:rPr>
          <w:b/>
          <w:caps/>
          <w:sz w:val="28"/>
          <w:szCs w:val="28"/>
        </w:rPr>
        <w:t>Контроль и оценка результатов освоения Дисциплины</w:t>
      </w:r>
    </w:p>
    <w:p w:rsidR="006104E0" w:rsidRDefault="006104E0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ab/>
      </w:r>
      <w:r w:rsidR="00115863"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Контрольные задания 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 методические рекомендации по </w:t>
      </w:r>
      <w:r w:rsidR="00115863"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изучению дисциплины 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состоит</w:t>
      </w:r>
      <w:r w:rsidR="00115863"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 в   изучении   материалов   курса,   выполнении   </w:t>
      </w: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самостоятельных и практических и аудиторных контрольных работ</w:t>
      </w:r>
      <w:r w:rsidR="00115863"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.</w:t>
      </w:r>
    </w:p>
    <w:p w:rsidR="006104E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Типовое задание к контрольной работе </w:t>
      </w:r>
    </w:p>
    <w:p w:rsidR="006104E0" w:rsidRDefault="00115863" w:rsidP="006104E0">
      <w:pPr>
        <w:tabs>
          <w:tab w:val="left" w:pos="0"/>
        </w:tabs>
        <w:spacing w:after="0" w:line="360" w:lineRule="auto"/>
        <w:jc w:val="center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Вариант 1.</w:t>
      </w:r>
    </w:p>
    <w:p w:rsidR="006104E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1.   Рассчитать   и   показать   на   круговой   диаграмме   структуру привлеченных ресурсов коммерческого банка. В   результате   решения   задачи   необходимо   сформировать   следующий документ: </w:t>
      </w:r>
    </w:p>
    <w:p w:rsidR="006104E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 xml:space="preserve">Структура привлеченных ресурсов коммерческого банка Сроки использования </w:t>
      </w:r>
    </w:p>
    <w:p w:rsidR="006104E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Остатки средств ресурсов </w:t>
      </w:r>
    </w:p>
    <w:p w:rsidR="006104E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Возвращаемые по  предъявлении</w:t>
      </w:r>
    </w:p>
    <w:p w:rsidR="006104E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Сроком до 1 месяца</w:t>
      </w:r>
    </w:p>
    <w:p w:rsidR="006104E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Сроком до 3 месяцев </w:t>
      </w:r>
    </w:p>
    <w:p w:rsidR="006104E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Сроком до 6 месяцев </w:t>
      </w:r>
    </w:p>
    <w:p w:rsidR="006104E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Сроком до1 года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Сроком свыше года ИТОГО: </w:t>
      </w:r>
    </w:p>
    <w:p w:rsidR="00C85C00" w:rsidRDefault="006104E0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2</w:t>
      </w:r>
      <w:r w:rsidR="00115863"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Млн.руб. 3000 600 300 300 200 100 %  к итогу 100% Выполнить   сортировку   таблицы   по   возрастанию   значений остатков привлеченных ресурсов (в млн. руб.)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3. Выполнить   фильтрацию   таблицы,   оставив   в   ней   информацию   о ресурсах,   привлеченных   коммерческим   банком   сроком   более   6   месяцев. После анализа фильтрации вернуть таблицу в исходное состояние. 4. Построить   на   отдельном   рабочем   листе     круговую   диаграмму, отражающую   структуру   остатков   привлеченных   ресурсов   в   виде соответствующих секторов. Вывести на графике значения остатков, легенду и название графика Структура привлеченных ресурсов коммерческого банка. 5. Построить   на   новом   рабочем   листе   смешанную   диаграмму,   в которой   представить   в   виде   гистограмм   значения   остатков     привлече</w:t>
      </w:r>
      <w:r w:rsidR="00C85C0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нныхр</w:t>
      </w: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есурсов (в млн. руб.), а соотношения остатков к итогу в процентах вывести в виде линейного графика на той же диаграмме. Вывести   легенду и название графика Структура привлеченных ресурсов коммерческого банка. 6. Подготовить   результаты   расчетов   и   диаграммы   к   выводу   на печать.  </w:t>
      </w:r>
    </w:p>
    <w:p w:rsidR="00C85C00" w:rsidRDefault="00115863" w:rsidP="00C85C00">
      <w:pPr>
        <w:tabs>
          <w:tab w:val="left" w:pos="0"/>
        </w:tabs>
        <w:spacing w:after="0" w:line="360" w:lineRule="auto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10.   Технические   и   электронные   средства   обучения, иллюстрационные   материалы, лабораторное оборудование.   в.ч.   специализированное   и Microsoft Windows XP, Service Pack 3, версия 2002  Система:  Microsoft, </w:t>
      </w: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> ZverDVD.org  v2012.6,  Intel(R),  Pentium  (R)D,  CPU 2.66GHz, 2.68 Ггц, 512 Мб ОЗУ </w:t>
      </w:r>
    </w:p>
    <w:p w:rsidR="005F36EC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 11. Текущий и итоговый контроль по дисциплине. </w:t>
      </w:r>
    </w:p>
    <w:p w:rsidR="005F36EC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11.1. Формы и методы для текущего контроля.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Текущий контроль успеваемости осуществляется систематически и, как правило, на практических занятиях. Формами текущего контроля являются доклады,   сообщения   на   практических   занятиях,   опросы,   аудиторные   и внеаудиторные самостоятельные работы.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11.2. Перечень типовых экзаменационных и зачетных вопросов  (экзаменационные билеты).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Итоговый контроль проходит в форме тестирования в электронном  варианте. 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Примерные вопросы к экзамену по курсу «Автоматизированные  системы обработки информации» </w:t>
      </w:r>
    </w:p>
    <w:p w:rsidR="005F36EC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1. Предпосылки и значение информатизации. </w:t>
      </w:r>
    </w:p>
    <w:p w:rsidR="005F36EC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2. Основные принципы автоматизации.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3. Основные направления автоматизации.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4. Этапы автоматизации КБ. </w:t>
      </w:r>
    </w:p>
    <w:p w:rsidR="005F36EC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5. Понятие и структура ТО АСОФКИ. </w:t>
      </w:r>
    </w:p>
    <w:p w:rsidR="005F36EC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6. Классификация технических средств управления. </w:t>
      </w:r>
    </w:p>
    <w:p w:rsidR="005F36EC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7. Характеристика средств сбора и регистрации информации. </w:t>
      </w:r>
    </w:p>
    <w:p w:rsidR="005F36EC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8. Характеристика средств передачи информации и линии связи.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9. Средства обработки данных. </w:t>
      </w:r>
    </w:p>
    <w:p w:rsidR="005F36EC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10. Средства хранения и вывода информации. </w:t>
      </w:r>
    </w:p>
    <w:p w:rsidR="005F36EC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11. Форма использования средств обработки данных.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12. Классификация сетей: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13. Понятие и структура ИО.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14. Внемашинное ИО. 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15. Внутримашинное ИО. </w:t>
      </w:r>
      <w:bookmarkStart w:id="0" w:name="_GoBack"/>
      <w:bookmarkEnd w:id="0"/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16. Кодирование информации. Системы кодирования.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 xml:space="preserve">17. Системы классификации информации и методы классификации. 18. Понятие и структура ПО.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19. Общесистемное ПО.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20. Прикладное ПО.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21. Особенности ПО ПК (базовое ПО).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22. Понятие организационного обеспечения (ОО).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23. Организация работ на стадии технического проектирования.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24. Организация работ на стадии рабочего проектирования.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25. Организация работ на стадии внедрения системы.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26. Режимы обработки данных.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27. Способы обработки данных.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28. Понятие безопасности АБС.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29.Меры обеспечения безопасности АБС.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30.Общие или универсальные способы зашиты АБС.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31.Угрозы безопасности. Понятие и классификация.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32. Наиболее распространенные угрозы безопасности АБС.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33. Электронная цифровая подпись</w:t>
      </w: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понятие и внедрение ее в банках.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34. Информационный процесс управления банком.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35. Классификация информационных задач.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36. Автоматизированный банк данных: понятие, пользователи.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37. Этапы проектирования баз данных.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38. Структура автоматизированного банка данных.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39. Формы представления информации. (не очень)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40. Понятия технологического процесса, этапов и операций.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41. Способы организации ИО.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42. База данных </w:t>
      </w: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> понятие и ее структурные единицы (см след. вопрос). 43. База данных </w:t>
      </w: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понятие и ее структурные единицы (см. пред. вопрос). 44. Современное прикладное обеспечение (ППО) ПЭВМ.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45.  Excel  как   табличный   процессор,   его   применение   для   обработки информации.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lastRenderedPageBreak/>
        <w:t>46. СУБД </w:t>
      </w: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 понятие и функции.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47. Классификация эк .информации. (И)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48. Классификация эк. информации (И).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49. Локальные сети. </w:t>
      </w:r>
    </w:p>
    <w:p w:rsidR="00C85C00" w:rsidRDefault="00115863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 xml:space="preserve">50.Методы и средства проектирования. </w:t>
      </w:r>
    </w:p>
    <w:p w:rsidR="00C85C00" w:rsidRDefault="00C85C00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51.  </w:t>
      </w:r>
      <w:r w:rsidR="00115863"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t>Архитектура   обработки   информации.   Рабочая   станция   “Файл</w:t>
      </w:r>
      <w:r w:rsidR="00115863"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 сервер”, “Клиент</w:t>
      </w:r>
      <w:r w:rsidR="00115863" w:rsidRPr="006104E0"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  <w:softHyphen/>
        <w:t xml:space="preserve">сервер”. </w:t>
      </w:r>
    </w:p>
    <w:p w:rsidR="00C85C00" w:rsidRDefault="00C85C00" w:rsidP="006104E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p w:rsidR="00C85C00" w:rsidRPr="00115863" w:rsidRDefault="00C85C00" w:rsidP="00C85C00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color w:val="111115"/>
          <w:sz w:val="28"/>
          <w:szCs w:val="28"/>
          <w:shd w:val="clear" w:color="auto" w:fill="FFFFFF"/>
        </w:rPr>
      </w:pPr>
    </w:p>
    <w:sectPr w:rsidR="00C85C00" w:rsidRPr="00115863" w:rsidSect="004669F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078C" w:rsidRDefault="0095078C" w:rsidP="00115863">
      <w:pPr>
        <w:spacing w:after="0" w:line="240" w:lineRule="auto"/>
      </w:pPr>
      <w:r>
        <w:separator/>
      </w:r>
    </w:p>
  </w:endnote>
  <w:endnote w:type="continuationSeparator" w:id="1">
    <w:p w:rsidR="0095078C" w:rsidRDefault="0095078C" w:rsidP="001158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55535288"/>
      <w:docPartObj>
        <w:docPartGallery w:val="Page Numbers (Bottom of Page)"/>
        <w:docPartUnique/>
      </w:docPartObj>
    </w:sdtPr>
    <w:sdtContent>
      <w:p w:rsidR="00BF22F7" w:rsidRDefault="005B2B9D">
        <w:pPr>
          <w:pStyle w:val="a5"/>
          <w:jc w:val="center"/>
        </w:pPr>
        <w:r>
          <w:fldChar w:fldCharType="begin"/>
        </w:r>
        <w:r w:rsidR="00BF22F7">
          <w:instrText>PAGE   \* MERGEFORMAT</w:instrText>
        </w:r>
        <w:r>
          <w:fldChar w:fldCharType="separate"/>
        </w:r>
        <w:r w:rsidR="006770FC">
          <w:rPr>
            <w:noProof/>
          </w:rPr>
          <w:t>4</w:t>
        </w:r>
        <w:r>
          <w:fldChar w:fldCharType="end"/>
        </w:r>
      </w:p>
    </w:sdtContent>
  </w:sdt>
  <w:p w:rsidR="00BF22F7" w:rsidRDefault="00BF22F7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6006492"/>
      <w:docPartObj>
        <w:docPartGallery w:val="Page Numbers (Bottom of Page)"/>
        <w:docPartUnique/>
      </w:docPartObj>
    </w:sdtPr>
    <w:sdtContent>
      <w:p w:rsidR="00115863" w:rsidRDefault="005B2B9D">
        <w:pPr>
          <w:pStyle w:val="a5"/>
          <w:jc w:val="center"/>
        </w:pPr>
        <w:r>
          <w:fldChar w:fldCharType="begin"/>
        </w:r>
        <w:r w:rsidR="00115863">
          <w:instrText>PAGE   \* MERGEFORMAT</w:instrText>
        </w:r>
        <w:r>
          <w:fldChar w:fldCharType="separate"/>
        </w:r>
        <w:r w:rsidR="006770FC">
          <w:rPr>
            <w:noProof/>
          </w:rPr>
          <w:t>16</w:t>
        </w:r>
        <w:r>
          <w:fldChar w:fldCharType="end"/>
        </w:r>
      </w:p>
    </w:sdtContent>
  </w:sdt>
  <w:p w:rsidR="00115863" w:rsidRDefault="0011586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078C" w:rsidRDefault="0095078C" w:rsidP="00115863">
      <w:pPr>
        <w:spacing w:after="0" w:line="240" w:lineRule="auto"/>
      </w:pPr>
      <w:r>
        <w:separator/>
      </w:r>
    </w:p>
  </w:footnote>
  <w:footnote w:type="continuationSeparator" w:id="1">
    <w:p w:rsidR="0095078C" w:rsidRDefault="0095078C" w:rsidP="001158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256B3"/>
    <w:multiLevelType w:val="hybridMultilevel"/>
    <w:tmpl w:val="FEACC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66855"/>
    <w:multiLevelType w:val="hybridMultilevel"/>
    <w:tmpl w:val="9ABCB59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3D2ABF"/>
    <w:multiLevelType w:val="multilevel"/>
    <w:tmpl w:val="2AC4ED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95" w:hanging="735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95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51294B3B"/>
    <w:multiLevelType w:val="hybridMultilevel"/>
    <w:tmpl w:val="D932E2C0"/>
    <w:lvl w:ilvl="0" w:tplc="BB9E52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B43484"/>
    <w:multiLevelType w:val="multilevel"/>
    <w:tmpl w:val="E3E44DA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5">
    <w:nsid w:val="5CD11071"/>
    <w:multiLevelType w:val="multilevel"/>
    <w:tmpl w:val="05B4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F4418F0"/>
    <w:multiLevelType w:val="hybridMultilevel"/>
    <w:tmpl w:val="D932E2C0"/>
    <w:lvl w:ilvl="0" w:tplc="BB9E52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0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59F2"/>
    <w:rsid w:val="000436CD"/>
    <w:rsid w:val="00115863"/>
    <w:rsid w:val="001B5DA9"/>
    <w:rsid w:val="003754AC"/>
    <w:rsid w:val="003D78BF"/>
    <w:rsid w:val="004669FC"/>
    <w:rsid w:val="004722CF"/>
    <w:rsid w:val="00475D4C"/>
    <w:rsid w:val="005B2B9D"/>
    <w:rsid w:val="005D73AE"/>
    <w:rsid w:val="005F36EC"/>
    <w:rsid w:val="006104E0"/>
    <w:rsid w:val="00661C8D"/>
    <w:rsid w:val="00665F30"/>
    <w:rsid w:val="006770FC"/>
    <w:rsid w:val="00771C9D"/>
    <w:rsid w:val="00820AE7"/>
    <w:rsid w:val="00873D9D"/>
    <w:rsid w:val="00911D4B"/>
    <w:rsid w:val="00933D29"/>
    <w:rsid w:val="00944E20"/>
    <w:rsid w:val="0095078C"/>
    <w:rsid w:val="00B81255"/>
    <w:rsid w:val="00BA4A65"/>
    <w:rsid w:val="00BC3E71"/>
    <w:rsid w:val="00BF22F7"/>
    <w:rsid w:val="00C85C00"/>
    <w:rsid w:val="00CC283F"/>
    <w:rsid w:val="00D71FFD"/>
    <w:rsid w:val="00D87AF4"/>
    <w:rsid w:val="00DF6C03"/>
    <w:rsid w:val="00DF7896"/>
    <w:rsid w:val="00E14A18"/>
    <w:rsid w:val="00E92B9B"/>
    <w:rsid w:val="00EA6DA0"/>
    <w:rsid w:val="00F159F2"/>
    <w:rsid w:val="00F752C7"/>
    <w:rsid w:val="00F84E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6DA0"/>
  </w:style>
  <w:style w:type="paragraph" w:styleId="1">
    <w:name w:val="heading 1"/>
    <w:basedOn w:val="a"/>
    <w:next w:val="a"/>
    <w:link w:val="10"/>
    <w:qFormat/>
    <w:rsid w:val="00475D4C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5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15863"/>
  </w:style>
  <w:style w:type="paragraph" w:styleId="a5">
    <w:name w:val="footer"/>
    <w:basedOn w:val="a"/>
    <w:link w:val="a6"/>
    <w:uiPriority w:val="99"/>
    <w:unhideWhenUsed/>
    <w:rsid w:val="001158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15863"/>
  </w:style>
  <w:style w:type="character" w:customStyle="1" w:styleId="10">
    <w:name w:val="Заголовок 1 Знак"/>
    <w:basedOn w:val="a0"/>
    <w:link w:val="1"/>
    <w:rsid w:val="00475D4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75D4C"/>
    <w:pPr>
      <w:ind w:left="720"/>
      <w:contextualSpacing/>
    </w:pPr>
  </w:style>
  <w:style w:type="character" w:customStyle="1" w:styleId="2">
    <w:name w:val="Основной текст (2)"/>
    <w:basedOn w:val="a0"/>
    <w:rsid w:val="00BF22F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677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7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12937-2845-4EB0-AA33-A480022CB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2024</Words>
  <Characters>11539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Магомадова Т.В.</dc:creator>
  <cp:keywords/>
  <dc:description/>
  <cp:lastModifiedBy>Admin</cp:lastModifiedBy>
  <cp:revision>35</cp:revision>
  <cp:lastPrinted>2020-07-08T12:15:00Z</cp:lastPrinted>
  <dcterms:created xsi:type="dcterms:W3CDTF">2020-07-05T14:01:00Z</dcterms:created>
  <dcterms:modified xsi:type="dcterms:W3CDTF">2020-07-09T12:41:00Z</dcterms:modified>
</cp:coreProperties>
</file>