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21" w:rsidRPr="00962E21" w:rsidRDefault="0091209F" w:rsidP="0091209F">
      <w:pPr>
        <w:ind w:left="-567"/>
        <w:jc w:val="center"/>
        <w:rPr>
          <w:rFonts w:ascii="Times New Roman" w:hAnsi="Times New Roman" w:cs="Times New Roman"/>
          <w:sz w:val="28"/>
          <w:szCs w:val="28"/>
        </w:rPr>
        <w:sectPr w:rsidR="00962E21" w:rsidRPr="00962E21" w:rsidSect="004463C0">
          <w:type w:val="continuous"/>
          <w:pgSz w:w="11900" w:h="16820"/>
          <w:pgMar w:top="1440" w:right="1440" w:bottom="875" w:left="1440" w:header="0" w:footer="0" w:gutter="0"/>
          <w:cols w:space="0"/>
        </w:sect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724525" cy="7953375"/>
            <wp:effectExtent l="19050" t="0" r="9525" b="0"/>
            <wp:docPr id="1" name="Рисунок 1" descr="G:\скан 17\доп орг план авт тов пред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7\доп орг план авт тов пред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E21" w:rsidRDefault="00962E21">
      <w:pPr>
        <w:pStyle w:val="21"/>
        <w:shd w:val="clear" w:color="auto" w:fill="auto"/>
        <w:spacing w:after="486" w:line="270" w:lineRule="exact"/>
        <w:ind w:left="3940" w:firstLine="0"/>
      </w:pPr>
    </w:p>
    <w:p w:rsidR="00A33F74" w:rsidRDefault="00CB3064">
      <w:pPr>
        <w:pStyle w:val="21"/>
        <w:shd w:val="clear" w:color="auto" w:fill="auto"/>
        <w:spacing w:after="486" w:line="270" w:lineRule="exact"/>
        <w:ind w:left="3940" w:firstLine="0"/>
      </w:pPr>
      <w:r>
        <w:t>СОДЕРЖАНИЕ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94"/>
        <w:gridCol w:w="826"/>
      </w:tblGrid>
      <w:tr w:rsidR="00A33F74">
        <w:trPr>
          <w:trHeight w:val="336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</w:pPr>
            <w:r>
              <w:t>стр.</w:t>
            </w:r>
          </w:p>
        </w:tc>
      </w:tr>
      <w:tr w:rsidR="00A33F74">
        <w:trPr>
          <w:trHeight w:val="326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95pt"/>
              </w:rPr>
              <w:t>1.</w:t>
            </w:r>
            <w:r>
              <w:t xml:space="preserve"> Пояснительная записка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3</w:t>
            </w:r>
          </w:p>
        </w:tc>
      </w:tr>
      <w:tr w:rsidR="00A33F74">
        <w:trPr>
          <w:trHeight w:val="326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95pt"/>
              </w:rPr>
              <w:t>2.</w:t>
            </w:r>
            <w:r>
              <w:t xml:space="preserve"> Учебно-тематический 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7</w:t>
            </w:r>
          </w:p>
        </w:tc>
      </w:tr>
      <w:tr w:rsidR="00A33F74">
        <w:trPr>
          <w:trHeight w:val="422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95pt"/>
              </w:rPr>
              <w:t>3.</w:t>
            </w:r>
            <w:r>
              <w:t xml:space="preserve"> Содержание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10</w:t>
            </w:r>
          </w:p>
        </w:tc>
      </w:tr>
      <w:tr w:rsidR="00A33F74">
        <w:trPr>
          <w:trHeight w:val="336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95pt"/>
              </w:rPr>
              <w:t>4.</w:t>
            </w:r>
            <w:r>
              <w:t xml:space="preserve"> Методическое обеспечение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13</w:t>
            </w:r>
          </w:p>
        </w:tc>
      </w:tr>
      <w:tr w:rsidR="00A33F74">
        <w:trPr>
          <w:trHeight w:val="331"/>
          <w:jc w:val="center"/>
        </w:trPr>
        <w:tc>
          <w:tcPr>
            <w:tcW w:w="8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95pt"/>
              </w:rPr>
              <w:t>5.</w:t>
            </w:r>
            <w:r>
              <w:t xml:space="preserve"> Материально-техническое обеспечение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14</w:t>
            </w:r>
          </w:p>
        </w:tc>
      </w:tr>
      <w:tr w:rsidR="00A33F74">
        <w:trPr>
          <w:trHeight w:val="331"/>
          <w:jc w:val="center"/>
        </w:trPr>
        <w:tc>
          <w:tcPr>
            <w:tcW w:w="8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95pt"/>
              </w:rPr>
              <w:t>6.</w:t>
            </w:r>
            <w:r>
              <w:t xml:space="preserve"> Приложения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17</w:t>
            </w:r>
          </w:p>
        </w:tc>
      </w:tr>
    </w:tbl>
    <w:p w:rsidR="00A33F74" w:rsidRDefault="00A33F74">
      <w:pPr>
        <w:rPr>
          <w:sz w:val="2"/>
          <w:szCs w:val="2"/>
        </w:rPr>
      </w:pPr>
    </w:p>
    <w:p w:rsidR="00A33F74" w:rsidRDefault="00CB3064">
      <w:pPr>
        <w:pStyle w:val="21"/>
        <w:shd w:val="clear" w:color="auto" w:fill="auto"/>
        <w:spacing w:before="1560" w:line="322" w:lineRule="exact"/>
        <w:ind w:left="200" w:firstLine="0"/>
        <w:jc w:val="both"/>
      </w:pPr>
      <w:r>
        <w:t>Уровень программы: базовый</w:t>
      </w:r>
    </w:p>
    <w:p w:rsidR="00A33F74" w:rsidRDefault="00CB3064">
      <w:pPr>
        <w:pStyle w:val="21"/>
        <w:shd w:val="clear" w:color="auto" w:fill="auto"/>
        <w:spacing w:line="322" w:lineRule="exact"/>
        <w:ind w:left="200" w:firstLine="0"/>
        <w:jc w:val="both"/>
      </w:pPr>
      <w:r>
        <w:t>Возраст обучающихся: 15-18 лет</w:t>
      </w:r>
    </w:p>
    <w:p w:rsidR="00A33F74" w:rsidRDefault="00CB3064">
      <w:pPr>
        <w:pStyle w:val="21"/>
        <w:shd w:val="clear" w:color="auto" w:fill="auto"/>
        <w:spacing w:line="322" w:lineRule="exact"/>
        <w:ind w:left="200" w:firstLine="0"/>
        <w:jc w:val="both"/>
      </w:pPr>
      <w:r>
        <w:t>Срок реализации: 1 год</w:t>
      </w:r>
    </w:p>
    <w:p w:rsidR="00A33F74" w:rsidRDefault="00CB3064">
      <w:pPr>
        <w:pStyle w:val="21"/>
        <w:shd w:val="clear" w:color="auto" w:fill="auto"/>
        <w:spacing w:line="322" w:lineRule="exact"/>
        <w:ind w:left="200" w:firstLine="0"/>
        <w:jc w:val="both"/>
      </w:pPr>
      <w:r>
        <w:t>Количество часов по программе: 120 часов</w:t>
      </w: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  <w:bookmarkStart w:id="0" w:name="bookmark1"/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p w:rsidR="00962E21" w:rsidRDefault="00962E21">
      <w:pPr>
        <w:pStyle w:val="23"/>
        <w:keepNext/>
        <w:keepLines/>
        <w:shd w:val="clear" w:color="auto" w:fill="auto"/>
        <w:ind w:left="3000" w:firstLine="0"/>
        <w:rPr>
          <w:rStyle w:val="295pt"/>
        </w:rPr>
      </w:pPr>
    </w:p>
    <w:bookmarkEnd w:id="0"/>
    <w:p w:rsidR="00962E21" w:rsidRDefault="00962E21">
      <w:pPr>
        <w:pStyle w:val="21"/>
        <w:shd w:val="clear" w:color="auto" w:fill="auto"/>
        <w:spacing w:line="370" w:lineRule="exact"/>
        <w:ind w:left="20" w:right="20" w:firstLine="700"/>
        <w:jc w:val="both"/>
      </w:pPr>
    </w:p>
    <w:p w:rsidR="00962E21" w:rsidRDefault="00962E21">
      <w:pPr>
        <w:pStyle w:val="21"/>
        <w:shd w:val="clear" w:color="auto" w:fill="auto"/>
        <w:spacing w:line="370" w:lineRule="exact"/>
        <w:ind w:left="20" w:right="20" w:firstLine="700"/>
        <w:jc w:val="both"/>
      </w:pPr>
    </w:p>
    <w:p w:rsidR="00962E21" w:rsidRDefault="00962E21">
      <w:pPr>
        <w:pStyle w:val="21"/>
        <w:shd w:val="clear" w:color="auto" w:fill="auto"/>
        <w:spacing w:line="370" w:lineRule="exact"/>
        <w:ind w:left="20" w:right="20" w:firstLine="700"/>
        <w:jc w:val="both"/>
      </w:pPr>
    </w:p>
    <w:p w:rsidR="00962E21" w:rsidRDefault="00962E21" w:rsidP="00962E21">
      <w:pPr>
        <w:pStyle w:val="23"/>
        <w:keepNext/>
        <w:keepLines/>
        <w:shd w:val="clear" w:color="auto" w:fill="auto"/>
        <w:ind w:left="3000" w:firstLine="0"/>
      </w:pPr>
      <w:r w:rsidRPr="00962E21">
        <w:rPr>
          <w:rStyle w:val="295pt"/>
          <w:b/>
          <w:sz w:val="28"/>
        </w:rPr>
        <w:lastRenderedPageBreak/>
        <w:t>1.</w:t>
      </w:r>
      <w:r w:rsidRPr="00962E21">
        <w:rPr>
          <w:sz w:val="40"/>
        </w:rPr>
        <w:t xml:space="preserve"> </w:t>
      </w:r>
      <w:r w:rsidRPr="00962E21">
        <w:rPr>
          <w:sz w:val="28"/>
        </w:rPr>
        <w:t>Пояснительная записка</w:t>
      </w:r>
    </w:p>
    <w:p w:rsidR="00962E21" w:rsidRDefault="00962E21">
      <w:pPr>
        <w:pStyle w:val="21"/>
        <w:shd w:val="clear" w:color="auto" w:fill="auto"/>
        <w:spacing w:line="370" w:lineRule="exact"/>
        <w:ind w:left="20" w:right="20" w:firstLine="700"/>
        <w:jc w:val="both"/>
      </w:pP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700"/>
        <w:jc w:val="both"/>
      </w:pPr>
      <w:r>
        <w:t>В последние годы транспорт, обладая колоссальным стратегическим ресурсом, выполняет базовую функцию в потоковых процессах. Сегодня как никогда актуальны задачи увеличения объемов перевозок, повышения экономической эффективности деятельности многочисленных отечественных грузовых и пассажирских перевозчиков и экспедиторов. И не только на внутренних линиях. Для того, чтобы повысить качество перевозок и быть конкурентоспособным на рынке, необходимо использовать новые технологии, которые способствуют обеспечению процессов перевозок, отвечающих современным требованиям и высоким международным стандартам, в частности, за счет расширения освоения логистического мышления и принципов логистики.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700"/>
        <w:jc w:val="both"/>
      </w:pPr>
      <w:r>
        <w:t>Программа «Организация планирования маршрутов и графиков автомобильного транспорта в процессе товароснабжения предприятия» позволяет обучающимся получить навыки эффективного распределения материальных потоков при осуществлении перевозок.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700"/>
        <w:jc w:val="both"/>
      </w:pPr>
      <w:r>
        <w:t>Дополнительная общеобразовательная программа относится к технической направленности.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700"/>
        <w:jc w:val="both"/>
      </w:pPr>
      <w:r>
        <w:rPr>
          <w:rStyle w:val="a5"/>
        </w:rPr>
        <w:t>Актуальность</w:t>
      </w:r>
      <w:r>
        <w:t xml:space="preserve"> программы состоит в том, что она направлена на получение обучающимися знаний в области оптимизации грузопотоков, а также по поиску всевозможных путей снижения и оптимизации общих затрат при осуществлении перевозок, нацеливает их на осознанный выбор будущей профессии, что дает возможность обучающимся участвовать в конкурсах, фестивалях и других мероприятиях в области транспортной логистики.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700"/>
        <w:jc w:val="both"/>
      </w:pPr>
      <w:r>
        <w:rPr>
          <w:rStyle w:val="a5"/>
        </w:rPr>
        <w:t>Новизна</w:t>
      </w:r>
      <w:r>
        <w:t xml:space="preserve"> дополнительной общеобразовательной общеразвивающей программы состоит в том, что она способствует формированию умений и навыков в творческой деятельности обучающихся, принятию оптимальных решений по выбору варианта доставки грузов в условиях неопределенности, а также использовать методы экспертных оценок при выборе перевозчиков.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700"/>
        <w:jc w:val="both"/>
      </w:pPr>
      <w:r>
        <w:rPr>
          <w:rStyle w:val="a5"/>
        </w:rPr>
        <w:t>Педагогическая целесообразность</w:t>
      </w:r>
      <w:r>
        <w:t xml:space="preserve"> программы обусловлена тем, что занятия по транспортной логистике развивают технические способности обучающихся, формируют у них исследовательские навыки, улучшают умственное развитие и повышают мотивацию к выбору будущей профессии в области логистики.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700"/>
        <w:jc w:val="both"/>
      </w:pPr>
      <w:r>
        <w:rPr>
          <w:rStyle w:val="a5"/>
        </w:rPr>
        <w:t>Цель дополнительной общеобразовательной общеразвивающей программы:</w:t>
      </w:r>
      <w:r>
        <w:t xml:space="preserve"> обучить приемам управления распределением материальных потоков в транспортно-логистических системах.</w:t>
      </w:r>
    </w:p>
    <w:p w:rsidR="00A33F74" w:rsidRDefault="00CB3064">
      <w:pPr>
        <w:pStyle w:val="23"/>
        <w:keepNext/>
        <w:keepLines/>
        <w:shd w:val="clear" w:color="auto" w:fill="auto"/>
        <w:ind w:left="20" w:firstLine="660"/>
        <w:jc w:val="both"/>
      </w:pPr>
      <w:bookmarkStart w:id="1" w:name="bookmark2"/>
      <w:r>
        <w:t>Обучающие задачи:</w:t>
      </w:r>
      <w:bookmarkEnd w:id="1"/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843"/>
        </w:tabs>
        <w:spacing w:line="370" w:lineRule="exact"/>
        <w:ind w:left="20" w:firstLine="660"/>
        <w:jc w:val="both"/>
      </w:pPr>
      <w:r>
        <w:t>сформировать начальное представление о транспортной логистике;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838"/>
        </w:tabs>
        <w:spacing w:line="370" w:lineRule="exact"/>
        <w:ind w:left="20" w:firstLine="660"/>
        <w:jc w:val="both"/>
      </w:pPr>
      <w:r>
        <w:t>знать базисные основы логистики;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838"/>
        </w:tabs>
        <w:spacing w:line="370" w:lineRule="exact"/>
        <w:ind w:left="20" w:firstLine="660"/>
        <w:jc w:val="both"/>
      </w:pPr>
      <w:r>
        <w:lastRenderedPageBreak/>
        <w:t>знать методологию оптимизации транспортных расходов;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line="370" w:lineRule="exact"/>
        <w:ind w:left="20" w:right="20" w:firstLine="660"/>
        <w:jc w:val="both"/>
      </w:pPr>
      <w:r>
        <w:t>ознакомить с нормативно-правовыми документами, регулирующими деятельность транспорта.</w:t>
      </w:r>
    </w:p>
    <w:p w:rsidR="00A33F74" w:rsidRDefault="00CB3064">
      <w:pPr>
        <w:pStyle w:val="23"/>
        <w:keepNext/>
        <w:keepLines/>
        <w:shd w:val="clear" w:color="auto" w:fill="auto"/>
        <w:ind w:left="20" w:firstLine="660"/>
        <w:jc w:val="both"/>
      </w:pPr>
      <w:bookmarkStart w:id="2" w:name="bookmark3"/>
      <w:r>
        <w:t>Развивающие задачи:</w:t>
      </w:r>
      <w:bookmarkEnd w:id="2"/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834"/>
        </w:tabs>
        <w:spacing w:line="370" w:lineRule="exact"/>
        <w:ind w:left="20" w:firstLine="660"/>
        <w:jc w:val="both"/>
      </w:pPr>
      <w:r>
        <w:t>развить умение анализировать и обобщать полученные знания;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834"/>
        </w:tabs>
        <w:spacing w:line="370" w:lineRule="exact"/>
        <w:ind w:left="20" w:firstLine="660"/>
        <w:jc w:val="both"/>
      </w:pPr>
      <w:r>
        <w:t>развить познавательный интерес в области транспортной логистики;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834"/>
        </w:tabs>
        <w:spacing w:line="370" w:lineRule="exact"/>
        <w:ind w:left="20" w:firstLine="660"/>
        <w:jc w:val="both"/>
      </w:pPr>
      <w:r>
        <w:t>развить умение выбирать виды транспорта для доставки грузов;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834"/>
        </w:tabs>
        <w:spacing w:line="370" w:lineRule="exact"/>
        <w:ind w:left="20" w:firstLine="660"/>
        <w:jc w:val="both"/>
      </w:pPr>
      <w:r>
        <w:t>развить умение находить оптимальные управленческие решения.</w:t>
      </w:r>
    </w:p>
    <w:p w:rsidR="00A33F74" w:rsidRDefault="00CB3064">
      <w:pPr>
        <w:pStyle w:val="23"/>
        <w:keepNext/>
        <w:keepLines/>
        <w:shd w:val="clear" w:color="auto" w:fill="auto"/>
        <w:ind w:left="20" w:firstLine="660"/>
        <w:jc w:val="both"/>
      </w:pPr>
      <w:bookmarkStart w:id="3" w:name="bookmark4"/>
      <w:r>
        <w:t>Воспитывающие задачи:</w:t>
      </w:r>
      <w:bookmarkEnd w:id="3"/>
    </w:p>
    <w:p w:rsidR="00A33F74" w:rsidRDefault="00CB306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line="370" w:lineRule="exact"/>
        <w:ind w:left="380" w:firstLine="0"/>
      </w:pPr>
      <w:r>
        <w:t>воспитывать трудолюбие, инициативу в работе;</w:t>
      </w:r>
    </w:p>
    <w:p w:rsidR="00A33F74" w:rsidRDefault="00CB306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line="370" w:lineRule="exact"/>
        <w:ind w:left="380" w:firstLine="0"/>
      </w:pPr>
      <w:r>
        <w:t>воспитывать умение работать в коллективе, помогать товарищу;</w:t>
      </w:r>
    </w:p>
    <w:p w:rsidR="00A33F74" w:rsidRDefault="00CB306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line="370" w:lineRule="exact"/>
        <w:ind w:left="380" w:firstLine="0"/>
      </w:pPr>
      <w:r>
        <w:t>воспитывать аккуратность при выполнении работ.</w:t>
      </w:r>
    </w:p>
    <w:p w:rsidR="00A33F74" w:rsidRDefault="00CB3064">
      <w:pPr>
        <w:pStyle w:val="23"/>
        <w:keepNext/>
        <w:keepLines/>
        <w:shd w:val="clear" w:color="auto" w:fill="auto"/>
        <w:ind w:left="20" w:firstLine="660"/>
        <w:jc w:val="both"/>
      </w:pPr>
      <w:bookmarkStart w:id="4" w:name="bookmark5"/>
      <w:r>
        <w:t>Отличительной особенностью</w:t>
      </w:r>
      <w:r>
        <w:rPr>
          <w:rStyle w:val="24"/>
        </w:rPr>
        <w:t xml:space="preserve"> данной программы от уже</w:t>
      </w:r>
      <w:bookmarkEnd w:id="4"/>
    </w:p>
    <w:p w:rsidR="00A33F74" w:rsidRDefault="00CB3064">
      <w:pPr>
        <w:pStyle w:val="21"/>
        <w:shd w:val="clear" w:color="auto" w:fill="auto"/>
        <w:spacing w:after="300" w:line="370" w:lineRule="exact"/>
        <w:ind w:left="20" w:right="20" w:firstLine="0"/>
        <w:jc w:val="both"/>
      </w:pPr>
      <w:r>
        <w:t>существующих заключается в том, что в ней представлен раздел по использованию современных технологий при планировании перевозок, а решение сложных транспортных задач осуществляется с помощью компьютерных программ.</w:t>
      </w:r>
    </w:p>
    <w:p w:rsidR="00A33F74" w:rsidRDefault="00CB3064">
      <w:pPr>
        <w:pStyle w:val="23"/>
        <w:keepNext/>
        <w:keepLines/>
        <w:shd w:val="clear" w:color="auto" w:fill="auto"/>
        <w:ind w:left="20" w:firstLine="2720"/>
      </w:pPr>
      <w:bookmarkStart w:id="5" w:name="bookmark6"/>
      <w:r>
        <w:t>Тематическая направленность</w:t>
      </w:r>
      <w:bookmarkEnd w:id="5"/>
    </w:p>
    <w:p w:rsidR="00A33F74" w:rsidRDefault="00CB3064">
      <w:pPr>
        <w:pStyle w:val="21"/>
        <w:shd w:val="clear" w:color="auto" w:fill="auto"/>
        <w:spacing w:line="370" w:lineRule="exact"/>
        <w:ind w:left="20" w:right="20" w:firstLine="1360"/>
        <w:jc w:val="both"/>
      </w:pPr>
      <w:r>
        <w:t>В программу включен теоретический и практический материал, который наиболее интересен обучающимся объединения. Содержание практических работ могут уточняться в зависимости от желания обучающихся, наличия материалов, средств и др.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660"/>
        <w:jc w:val="both"/>
      </w:pPr>
      <w:r>
        <w:t>С целью расширения кругозора обучающихся, в программу введены сведения по истории становления современной логистики, о ведущих ученых в этой области и их открытиях, по направлениям и перспективам развития транспортной логистики.</w:t>
      </w:r>
    </w:p>
    <w:p w:rsidR="00A33F74" w:rsidRDefault="00CB3064">
      <w:pPr>
        <w:pStyle w:val="21"/>
        <w:shd w:val="clear" w:color="auto" w:fill="auto"/>
        <w:spacing w:line="370" w:lineRule="exact"/>
        <w:ind w:left="20" w:firstLine="660"/>
        <w:jc w:val="both"/>
      </w:pPr>
      <w:r>
        <w:t>Данная программа рассчитана на 1 год обучения.</w:t>
      </w:r>
    </w:p>
    <w:p w:rsidR="00A33F74" w:rsidRDefault="00CB3064">
      <w:pPr>
        <w:pStyle w:val="23"/>
        <w:keepNext/>
        <w:keepLines/>
        <w:shd w:val="clear" w:color="auto" w:fill="auto"/>
        <w:ind w:left="20" w:firstLine="660"/>
        <w:jc w:val="both"/>
      </w:pPr>
      <w:bookmarkStart w:id="6" w:name="bookmark7"/>
      <w:r>
        <w:t>Количество обучающихся в группах:</w:t>
      </w:r>
      <w:r>
        <w:rPr>
          <w:rStyle w:val="24"/>
        </w:rPr>
        <w:t xml:space="preserve"> от 12 до 15 обучающихся;</w:t>
      </w:r>
      <w:bookmarkEnd w:id="6"/>
    </w:p>
    <w:p w:rsidR="00A33F74" w:rsidRDefault="00CB3064">
      <w:pPr>
        <w:pStyle w:val="21"/>
        <w:shd w:val="clear" w:color="auto" w:fill="auto"/>
        <w:spacing w:after="312" w:line="379" w:lineRule="exact"/>
        <w:ind w:left="20" w:right="20" w:firstLine="660"/>
        <w:jc w:val="both"/>
      </w:pPr>
      <w:r>
        <w:rPr>
          <w:rStyle w:val="a6"/>
        </w:rPr>
        <w:t>Режим занятий:</w:t>
      </w:r>
      <w:r>
        <w:t xml:space="preserve"> 1 группа - 120 учебных часов в год, 3 (астрономических) часа в неделю.</w:t>
      </w:r>
    </w:p>
    <w:p w:rsidR="00A33F74" w:rsidRDefault="00CB3064">
      <w:pPr>
        <w:pStyle w:val="23"/>
        <w:keepNext/>
        <w:keepLines/>
        <w:shd w:val="clear" w:color="auto" w:fill="auto"/>
        <w:spacing w:line="365" w:lineRule="exact"/>
        <w:ind w:left="20" w:right="2620" w:firstLine="2720"/>
      </w:pPr>
      <w:bookmarkStart w:id="7" w:name="bookmark8"/>
      <w:r>
        <w:t>Этапы реализации программы Первый этап -</w:t>
      </w:r>
      <w:r>
        <w:rPr>
          <w:rStyle w:val="24"/>
        </w:rPr>
        <w:t xml:space="preserve"> начальной подготовки:</w:t>
      </w:r>
      <w:bookmarkEnd w:id="7"/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838"/>
        </w:tabs>
        <w:spacing w:after="47" w:line="270" w:lineRule="exact"/>
        <w:ind w:left="20" w:firstLine="660"/>
        <w:jc w:val="both"/>
      </w:pPr>
      <w:r>
        <w:t>заложить основы транспортной логистики;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838"/>
        </w:tabs>
        <w:spacing w:line="270" w:lineRule="exact"/>
        <w:ind w:left="20" w:firstLine="660"/>
        <w:jc w:val="both"/>
      </w:pPr>
      <w:r>
        <w:t>научить обучающихся ставить транспортные задачи;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1103"/>
        </w:tabs>
        <w:spacing w:line="370" w:lineRule="exact"/>
        <w:ind w:left="220" w:right="120" w:firstLine="620"/>
        <w:jc w:val="both"/>
      </w:pPr>
      <w:r>
        <w:t>познакомить с результатами работ ведущих ученых в области логистики.</w:t>
      </w:r>
    </w:p>
    <w:p w:rsidR="00A33F74" w:rsidRDefault="00CB3064">
      <w:pPr>
        <w:pStyle w:val="21"/>
        <w:shd w:val="clear" w:color="auto" w:fill="auto"/>
        <w:spacing w:line="370" w:lineRule="exact"/>
        <w:ind w:left="220" w:firstLine="0"/>
      </w:pPr>
      <w:r>
        <w:rPr>
          <w:rStyle w:val="a7"/>
        </w:rPr>
        <w:t>Второй этап</w:t>
      </w:r>
      <w:r>
        <w:t xml:space="preserve"> - учебно-развивающий: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1003"/>
        </w:tabs>
        <w:spacing w:line="370" w:lineRule="exact"/>
        <w:ind w:left="220" w:firstLine="620"/>
        <w:jc w:val="both"/>
      </w:pPr>
      <w:r>
        <w:t>сформировать основные навыки работы с документами;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994"/>
        </w:tabs>
        <w:spacing w:line="370" w:lineRule="exact"/>
        <w:ind w:left="220" w:firstLine="620"/>
        <w:jc w:val="both"/>
      </w:pPr>
      <w:r>
        <w:t>развить способности решать транспортные задачи;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998"/>
        </w:tabs>
        <w:spacing w:line="370" w:lineRule="exact"/>
        <w:ind w:left="220" w:firstLine="620"/>
        <w:jc w:val="both"/>
      </w:pPr>
      <w:r>
        <w:t>научить эффективно управлять транспортными потоками.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935"/>
        </w:tabs>
        <w:spacing w:line="370" w:lineRule="exact"/>
        <w:ind w:left="220" w:right="4960" w:firstLine="620"/>
      </w:pPr>
      <w:r>
        <w:lastRenderedPageBreak/>
        <w:t xml:space="preserve">подготовить конкретную работу. </w:t>
      </w:r>
      <w:r>
        <w:rPr>
          <w:rStyle w:val="a7"/>
        </w:rPr>
        <w:t>Третий этап</w:t>
      </w:r>
      <w:r>
        <w:t xml:space="preserve"> - усовершенствования: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1003"/>
        </w:tabs>
        <w:spacing w:line="370" w:lineRule="exact"/>
        <w:ind w:left="220" w:firstLine="620"/>
        <w:jc w:val="both"/>
      </w:pPr>
      <w:r>
        <w:t>сформировать компетенции, в интересах профессионального развития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998"/>
        </w:tabs>
        <w:spacing w:line="370" w:lineRule="exact"/>
        <w:ind w:left="220" w:firstLine="620"/>
        <w:jc w:val="both"/>
      </w:pPr>
      <w:r>
        <w:t>научить пользоваться передовыми логистическими технологиями;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998"/>
        </w:tabs>
        <w:spacing w:line="370" w:lineRule="exact"/>
        <w:ind w:left="220" w:firstLine="620"/>
        <w:jc w:val="both"/>
      </w:pPr>
      <w:r>
        <w:t>познакомить с оптимизацией транспортных потоков.</w:t>
      </w:r>
    </w:p>
    <w:p w:rsidR="00A33F74" w:rsidRDefault="00CB3064">
      <w:pPr>
        <w:pStyle w:val="21"/>
        <w:numPr>
          <w:ilvl w:val="0"/>
          <w:numId w:val="1"/>
        </w:numPr>
        <w:shd w:val="clear" w:color="auto" w:fill="auto"/>
        <w:tabs>
          <w:tab w:val="left" w:pos="998"/>
        </w:tabs>
        <w:spacing w:after="300" w:line="370" w:lineRule="exact"/>
        <w:ind w:left="220" w:firstLine="620"/>
        <w:jc w:val="both"/>
      </w:pPr>
      <w:r>
        <w:t>подготовить исследовательскую работу.</w:t>
      </w:r>
    </w:p>
    <w:p w:rsidR="00A33F74" w:rsidRDefault="00CB3064">
      <w:pPr>
        <w:pStyle w:val="23"/>
        <w:keepNext/>
        <w:keepLines/>
        <w:shd w:val="clear" w:color="auto" w:fill="auto"/>
        <w:ind w:left="3360" w:firstLine="0"/>
      </w:pPr>
      <w:bookmarkStart w:id="8" w:name="bookmark9"/>
      <w:r>
        <w:t>Форма и режим занятий</w:t>
      </w:r>
      <w:bookmarkEnd w:id="8"/>
    </w:p>
    <w:p w:rsidR="00A33F74" w:rsidRDefault="00CB3064">
      <w:pPr>
        <w:pStyle w:val="21"/>
        <w:shd w:val="clear" w:color="auto" w:fill="auto"/>
        <w:spacing w:line="370" w:lineRule="exact"/>
        <w:ind w:left="220" w:right="120" w:firstLine="620"/>
        <w:jc w:val="both"/>
      </w:pPr>
      <w:r>
        <w:t>Основная форма занятий - групповая, она связана со сменой деятельности. Продолжительность основного занятия составляет 3 часа с учетом здоровье сберегающих технологий: организационных моментов, упражнения, динамических пауз и т.д. Занятия обычно строятся по принципу: теоретический материал, основная часть, перерыв (гимнастика, паузы), повторение и закрепление.</w:t>
      </w:r>
    </w:p>
    <w:p w:rsidR="00A33F74" w:rsidRDefault="00CB3064">
      <w:pPr>
        <w:pStyle w:val="21"/>
        <w:shd w:val="clear" w:color="auto" w:fill="auto"/>
        <w:spacing w:line="370" w:lineRule="exact"/>
        <w:ind w:left="220" w:right="120" w:firstLine="620"/>
        <w:jc w:val="both"/>
      </w:pPr>
      <w:r>
        <w:t>Освоение курса предполагает анализ и практическое осмысление его разделов и тем на практических занятиях, в процессе которых обучающиеся закрепляют, расширяют и углубляют теоретические знания, приобретают и отрабатывают практические умения и навыки.</w:t>
      </w:r>
    </w:p>
    <w:p w:rsidR="00A33F74" w:rsidRDefault="00CB3064">
      <w:pPr>
        <w:pStyle w:val="23"/>
        <w:keepNext/>
        <w:keepLines/>
        <w:shd w:val="clear" w:color="auto" w:fill="auto"/>
        <w:spacing w:after="226"/>
        <w:ind w:left="1340" w:firstLine="0"/>
      </w:pPr>
      <w:bookmarkStart w:id="9" w:name="bookmark10"/>
      <w:r>
        <w:t>Ожидаемые результаты и способы их результативности</w:t>
      </w:r>
      <w:bookmarkEnd w:id="9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11"/>
        <w:gridCol w:w="5270"/>
      </w:tblGrid>
      <w:tr w:rsidR="00A33F74">
        <w:trPr>
          <w:trHeight w:val="350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Будут знать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Будут уметь</w:t>
            </w:r>
          </w:p>
        </w:tc>
      </w:tr>
      <w:tr w:rsidR="00A33F74">
        <w:trPr>
          <w:trHeight w:val="4728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740"/>
              <w:jc w:val="both"/>
            </w:pPr>
            <w:r>
              <w:t>терминологию транспортной логистики;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after="0" w:line="274" w:lineRule="exact"/>
              <w:jc w:val="both"/>
            </w:pPr>
            <w:r>
              <w:t>общие принципы функционирования транспортно-логистических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систем;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740"/>
              <w:jc w:val="both"/>
            </w:pPr>
            <w:r>
              <w:t>методологию оптимизации транспортных расходов;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740"/>
              <w:jc w:val="both"/>
            </w:pPr>
            <w:r>
              <w:t>взаимосвязь логистической инфраструктуры товарного рынка и рынка транспортных услуг; -нормативно-правовые документы, регулирующие деятельность транспорта в России и в международном сообщении;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03"/>
              </w:tabs>
              <w:spacing w:after="0" w:line="274" w:lineRule="exact"/>
              <w:jc w:val="both"/>
            </w:pPr>
            <w:r>
              <w:t>принципы и методы материально- технического снабжения;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13"/>
              </w:tabs>
              <w:spacing w:after="0" w:line="274" w:lineRule="exact"/>
              <w:jc w:val="both"/>
            </w:pPr>
            <w:r>
              <w:t>роль транспорта в логистических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after="0" w:line="274" w:lineRule="exact"/>
              <w:jc w:val="both"/>
            </w:pPr>
            <w:r>
              <w:t>выбирать виды транспорта для организации доставки грузов;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400"/>
            </w:pPr>
            <w:r>
              <w:t>рассчитывать количество транспортных средств для выполнения заданного объёма транспортной работы;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after="0" w:line="274" w:lineRule="exact"/>
              <w:jc w:val="both"/>
            </w:pPr>
            <w:r>
              <w:t>определять координаты месторасположения распределительного склада;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jc w:val="both"/>
            </w:pPr>
            <w:r>
              <w:t>планировать транспортные затраты;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jc w:val="both"/>
            </w:pPr>
            <w:r>
              <w:t>находить оптимальные управленческие решения при управлении транспортно- логистическим комплексом;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both"/>
            </w:pPr>
            <w:r>
              <w:t>находить оптимальные управленческие решения при управлении транспортно- логистическим комплексом;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jc w:val="both"/>
            </w:pPr>
            <w:r>
              <w:t>решать оптимизационные задачи с помощью компьютерных программ.</w:t>
            </w:r>
          </w:p>
        </w:tc>
      </w:tr>
    </w:tbl>
    <w:p w:rsidR="00A33F74" w:rsidRDefault="00A33F7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11"/>
        <w:gridCol w:w="5270"/>
      </w:tblGrid>
      <w:tr w:rsidR="00A33F74">
        <w:trPr>
          <w:trHeight w:val="326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системах;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238"/>
          <w:jc w:val="center"/>
        </w:trPr>
        <w:tc>
          <w:tcPr>
            <w:tcW w:w="4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- логистику складирования.</w:t>
            </w:r>
          </w:p>
        </w:tc>
        <w:tc>
          <w:tcPr>
            <w:tcW w:w="5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33F74" w:rsidRDefault="00A33F74">
      <w:pPr>
        <w:rPr>
          <w:sz w:val="2"/>
          <w:szCs w:val="2"/>
        </w:rPr>
      </w:pPr>
    </w:p>
    <w:p w:rsidR="00A33F74" w:rsidRDefault="00CB3064">
      <w:pPr>
        <w:pStyle w:val="23"/>
        <w:keepNext/>
        <w:keepLines/>
        <w:shd w:val="clear" w:color="auto" w:fill="auto"/>
        <w:spacing w:before="556"/>
        <w:ind w:left="220" w:firstLine="0"/>
      </w:pPr>
      <w:bookmarkStart w:id="10" w:name="bookmark11"/>
      <w:r>
        <w:lastRenderedPageBreak/>
        <w:t>Способы оценки уровня освоения программы обучающимися</w:t>
      </w:r>
      <w:bookmarkEnd w:id="10"/>
    </w:p>
    <w:p w:rsidR="00A33F74" w:rsidRDefault="00CB3064">
      <w:pPr>
        <w:pStyle w:val="21"/>
        <w:shd w:val="clear" w:color="auto" w:fill="auto"/>
        <w:spacing w:line="370" w:lineRule="exact"/>
        <w:ind w:left="220" w:right="100" w:firstLine="660"/>
        <w:jc w:val="both"/>
      </w:pPr>
      <w:r>
        <w:t>Предметом диагностики и контроля являются транспортные логистические проекты, разработанные обучающимися.</w:t>
      </w:r>
    </w:p>
    <w:p w:rsidR="00A33F74" w:rsidRDefault="00CB3064">
      <w:pPr>
        <w:pStyle w:val="21"/>
        <w:shd w:val="clear" w:color="auto" w:fill="auto"/>
        <w:spacing w:line="370" w:lineRule="exact"/>
        <w:ind w:left="220" w:right="100" w:firstLine="660"/>
        <w:jc w:val="both"/>
      </w:pPr>
      <w:r>
        <w:t>Обучающийся выступает полноправным субъектом оценивания. Одна из задач педагога - обучение детей навыкам самооценки. С этой целью выделяются и поясняются критерии оценки, обучающиеся учатся формулировать эти критерии в зависимости от поставленных целей и особенностей проекта.</w:t>
      </w:r>
    </w:p>
    <w:p w:rsidR="00A33F74" w:rsidRDefault="00CB3064">
      <w:pPr>
        <w:pStyle w:val="21"/>
        <w:shd w:val="clear" w:color="auto" w:fill="auto"/>
        <w:spacing w:line="370" w:lineRule="exact"/>
        <w:ind w:left="220" w:right="100" w:firstLine="660"/>
        <w:jc w:val="both"/>
      </w:pPr>
      <w:r>
        <w:t>Проверка достигаемых обучающимися образовательных результатов производится в следующих формах:</w:t>
      </w:r>
    </w:p>
    <w:p w:rsidR="00A33F74" w:rsidRDefault="00CB3064">
      <w:pPr>
        <w:pStyle w:val="21"/>
        <w:numPr>
          <w:ilvl w:val="1"/>
          <w:numId w:val="1"/>
        </w:numPr>
        <w:shd w:val="clear" w:color="auto" w:fill="auto"/>
        <w:tabs>
          <w:tab w:val="left" w:pos="2162"/>
        </w:tabs>
        <w:spacing w:line="370" w:lineRule="exact"/>
        <w:ind w:left="1160" w:right="100" w:hanging="280"/>
      </w:pPr>
      <w:r>
        <w:t>текущий</w:t>
      </w:r>
      <w:r>
        <w:tab/>
        <w:t>рефлексивный анализ, контроль и самооценка выполняемых заданий;</w:t>
      </w:r>
    </w:p>
    <w:p w:rsidR="00A33F74" w:rsidRDefault="00CB3064">
      <w:pPr>
        <w:pStyle w:val="21"/>
        <w:numPr>
          <w:ilvl w:val="1"/>
          <w:numId w:val="1"/>
        </w:numPr>
        <w:shd w:val="clear" w:color="auto" w:fill="auto"/>
        <w:tabs>
          <w:tab w:val="left" w:pos="2757"/>
        </w:tabs>
        <w:spacing w:line="370" w:lineRule="exact"/>
        <w:ind w:left="220" w:firstLine="660"/>
        <w:jc w:val="both"/>
      </w:pPr>
      <w:r>
        <w:t>взаимооценка</w:t>
      </w:r>
      <w:r>
        <w:tab/>
        <w:t>работ друг друга или работ, выполненных в группах;</w:t>
      </w:r>
    </w:p>
    <w:p w:rsidR="00A33F74" w:rsidRDefault="00CB3064">
      <w:pPr>
        <w:pStyle w:val="21"/>
        <w:numPr>
          <w:ilvl w:val="1"/>
          <w:numId w:val="1"/>
        </w:numPr>
        <w:shd w:val="clear" w:color="auto" w:fill="auto"/>
        <w:tabs>
          <w:tab w:val="left" w:pos="2440"/>
        </w:tabs>
        <w:spacing w:line="370" w:lineRule="exact"/>
        <w:ind w:left="1160" w:right="100" w:hanging="280"/>
      </w:pPr>
      <w:r>
        <w:t>публичная</w:t>
      </w:r>
      <w:r>
        <w:tab/>
        <w:t>защита выполненных творческих работ (индивидуальных или групповых).</w:t>
      </w:r>
    </w:p>
    <w:p w:rsidR="00A33F74" w:rsidRDefault="00CB3064">
      <w:pPr>
        <w:pStyle w:val="21"/>
        <w:shd w:val="clear" w:color="auto" w:fill="auto"/>
        <w:spacing w:line="370" w:lineRule="exact"/>
        <w:ind w:left="220" w:right="100" w:firstLine="660"/>
        <w:jc w:val="both"/>
      </w:pPr>
      <w:r>
        <w:rPr>
          <w:rStyle w:val="a8"/>
        </w:rPr>
        <w:t>Отбор методов обучения</w:t>
      </w:r>
      <w:r>
        <w:t xml:space="preserve"> обусловлен необходимостью формирования информационной и коммуникативной компетентностью обучающихся. Обучение по данной программе предполагает использование в учебном процессе методические материалы, а также используются наглядные материалы.</w:t>
      </w:r>
    </w:p>
    <w:p w:rsidR="00A33F74" w:rsidRDefault="00CB3064">
      <w:pPr>
        <w:pStyle w:val="23"/>
        <w:keepNext/>
        <w:keepLines/>
        <w:shd w:val="clear" w:color="auto" w:fill="auto"/>
        <w:ind w:left="220" w:firstLine="660"/>
        <w:jc w:val="both"/>
      </w:pPr>
      <w:bookmarkStart w:id="11" w:name="bookmark12"/>
      <w:r>
        <w:t>Формы подведения итогов</w:t>
      </w:r>
      <w:bookmarkEnd w:id="11"/>
    </w:p>
    <w:p w:rsidR="00A33F74" w:rsidRDefault="00CB3064">
      <w:pPr>
        <w:pStyle w:val="21"/>
        <w:shd w:val="clear" w:color="auto" w:fill="auto"/>
        <w:spacing w:line="370" w:lineRule="exact"/>
        <w:ind w:left="220" w:right="100" w:firstLine="660"/>
        <w:jc w:val="both"/>
      </w:pPr>
      <w:r>
        <w:t>В процессе реализации Программы обучающиеся выполняют контрольные работы на проверку материалов конкретных тем. В рамках промежуточной аттестации</w:t>
      </w:r>
      <w:r>
        <w:rPr>
          <w:rStyle w:val="a9"/>
        </w:rPr>
        <w:t xml:space="preserve"> проверочные</w:t>
      </w:r>
      <w:r>
        <w:rPr>
          <w:rStyle w:val="1"/>
        </w:rPr>
        <w:t xml:space="preserve"> работы</w:t>
      </w:r>
      <w:r>
        <w:t>способствуют закреплению знаний и служат регулярным индикатором успешности образовательного процесса.</w:t>
      </w:r>
    </w:p>
    <w:p w:rsidR="00A33F74" w:rsidRDefault="00CB3064">
      <w:pPr>
        <w:pStyle w:val="21"/>
        <w:shd w:val="clear" w:color="auto" w:fill="auto"/>
        <w:spacing w:line="370" w:lineRule="exact"/>
        <w:ind w:left="220" w:right="100" w:firstLine="660"/>
        <w:jc w:val="both"/>
      </w:pPr>
      <w:r>
        <w:t>Итоговая аттестация проходит в форме защиты индивидуальных проектов в формате конференции с оценкой педагога и обучающихся группы.</w:t>
      </w:r>
    </w:p>
    <w:p w:rsidR="00A33F74" w:rsidRDefault="00CB3064">
      <w:pPr>
        <w:pStyle w:val="23"/>
        <w:keepNext/>
        <w:keepLines/>
        <w:shd w:val="clear" w:color="auto" w:fill="auto"/>
        <w:ind w:left="220" w:firstLine="660"/>
        <w:jc w:val="both"/>
      </w:pPr>
      <w:bookmarkStart w:id="12" w:name="bookmark13"/>
      <w:r>
        <w:t>Способы определения результативности</w:t>
      </w:r>
      <w:bookmarkEnd w:id="12"/>
    </w:p>
    <w:p w:rsidR="00A33F74" w:rsidRDefault="00CB3064">
      <w:pPr>
        <w:pStyle w:val="21"/>
        <w:shd w:val="clear" w:color="auto" w:fill="auto"/>
        <w:spacing w:line="370" w:lineRule="exact"/>
        <w:ind w:left="220" w:firstLine="660"/>
        <w:jc w:val="both"/>
      </w:pPr>
      <w:r>
        <w:t>Для отслеживания результативности используется:</w:t>
      </w:r>
    </w:p>
    <w:p w:rsidR="00A33F74" w:rsidRDefault="00CB3064">
      <w:pPr>
        <w:pStyle w:val="21"/>
        <w:shd w:val="clear" w:color="auto" w:fill="auto"/>
        <w:spacing w:line="370" w:lineRule="exact"/>
        <w:ind w:left="1160" w:right="100" w:firstLine="0"/>
        <w:jc w:val="right"/>
        <w:sectPr w:rsidR="00A33F74">
          <w:type w:val="continuous"/>
          <w:pgSz w:w="11905" w:h="16837"/>
          <w:pgMar w:top="1125" w:right="709" w:bottom="1172" w:left="1505" w:header="0" w:footer="3" w:gutter="0"/>
          <w:cols w:space="720"/>
          <w:noEndnote/>
          <w:docGrid w:linePitch="360"/>
        </w:sectPr>
      </w:pPr>
      <w:r>
        <w:t>• педагогический мониторинг, включающий контрольные задания и тесты, диагностику личностного роста и продвижения,</w:t>
      </w:r>
    </w:p>
    <w:p w:rsidR="00A33F74" w:rsidRDefault="00CB3064">
      <w:pPr>
        <w:pStyle w:val="21"/>
        <w:shd w:val="clear" w:color="auto" w:fill="auto"/>
        <w:spacing w:line="370" w:lineRule="exact"/>
        <w:ind w:left="2420" w:right="40" w:firstLine="0"/>
      </w:pPr>
      <w:r>
        <w:lastRenderedPageBreak/>
        <w:t>анкетирование, педагогические отзывы, педагогического дневника, ведение оценочной системы;</w:t>
      </w:r>
    </w:p>
    <w:p w:rsidR="00A33F74" w:rsidRDefault="00CB3064">
      <w:pPr>
        <w:pStyle w:val="21"/>
        <w:numPr>
          <w:ilvl w:val="0"/>
          <w:numId w:val="5"/>
        </w:numPr>
        <w:shd w:val="clear" w:color="auto" w:fill="auto"/>
        <w:tabs>
          <w:tab w:val="left" w:pos="2395"/>
        </w:tabs>
        <w:spacing w:line="370" w:lineRule="exact"/>
        <w:ind w:left="2420" w:right="40"/>
        <w:jc w:val="both"/>
      </w:pPr>
      <w:r>
        <w:t>мониторинг образовательной деятельности детей, включающий самооценку обучающегося, ведение творческого дневника обучающегося, оформление фотоотчета. Созданная система оценочных средств позволяет проконтролировать каждый заявленный результат обучения, измерить его и оценить.</w:t>
      </w:r>
    </w:p>
    <w:p w:rsidR="00A33F74" w:rsidRDefault="00CB3064">
      <w:pPr>
        <w:pStyle w:val="23"/>
        <w:keepNext/>
        <w:keepLines/>
        <w:shd w:val="clear" w:color="auto" w:fill="auto"/>
        <w:ind w:left="2420"/>
        <w:jc w:val="both"/>
      </w:pPr>
      <w:bookmarkStart w:id="13" w:name="bookmark14"/>
      <w:r>
        <w:lastRenderedPageBreak/>
        <w:t>Виды контроля:</w:t>
      </w:r>
      <w:bookmarkEnd w:id="13"/>
    </w:p>
    <w:p w:rsidR="00A33F74" w:rsidRDefault="00CB3064">
      <w:pPr>
        <w:pStyle w:val="21"/>
        <w:numPr>
          <w:ilvl w:val="0"/>
          <w:numId w:val="5"/>
        </w:numPr>
        <w:shd w:val="clear" w:color="auto" w:fill="auto"/>
        <w:tabs>
          <w:tab w:val="left" w:pos="2390"/>
        </w:tabs>
        <w:spacing w:line="370" w:lineRule="exact"/>
        <w:ind w:left="2420" w:right="40"/>
        <w:jc w:val="both"/>
      </w:pPr>
      <w:r>
        <w:t>начальный или входной контроль проводится с целью определения уровня развития детей.</w:t>
      </w:r>
    </w:p>
    <w:p w:rsidR="00A33F74" w:rsidRDefault="00CB3064">
      <w:pPr>
        <w:pStyle w:val="21"/>
        <w:numPr>
          <w:ilvl w:val="0"/>
          <w:numId w:val="5"/>
        </w:numPr>
        <w:shd w:val="clear" w:color="auto" w:fill="auto"/>
        <w:tabs>
          <w:tab w:val="left" w:pos="2400"/>
        </w:tabs>
        <w:spacing w:line="370" w:lineRule="exact"/>
        <w:ind w:left="2420" w:right="40"/>
        <w:jc w:val="both"/>
      </w:pPr>
      <w:r>
        <w:t>Текущий контроль - с целью определения степени усвоения обучающимися материала.</w:t>
      </w:r>
    </w:p>
    <w:p w:rsidR="00A33F74" w:rsidRDefault="00CB3064">
      <w:pPr>
        <w:pStyle w:val="21"/>
        <w:numPr>
          <w:ilvl w:val="0"/>
          <w:numId w:val="5"/>
        </w:numPr>
        <w:shd w:val="clear" w:color="auto" w:fill="auto"/>
        <w:tabs>
          <w:tab w:val="left" w:pos="2390"/>
        </w:tabs>
        <w:spacing w:line="370" w:lineRule="exact"/>
        <w:ind w:left="2420" w:right="40"/>
        <w:jc w:val="both"/>
      </w:pPr>
      <w:r>
        <w:t>Промежуточный контроль - с целью определения результатов обучения (проводится по окончании каждого полугодия).</w:t>
      </w:r>
    </w:p>
    <w:p w:rsidR="00A33F74" w:rsidRDefault="00CB3064">
      <w:pPr>
        <w:pStyle w:val="21"/>
        <w:numPr>
          <w:ilvl w:val="0"/>
          <w:numId w:val="5"/>
        </w:numPr>
        <w:shd w:val="clear" w:color="auto" w:fill="auto"/>
        <w:tabs>
          <w:tab w:val="left" w:pos="2390"/>
        </w:tabs>
        <w:spacing w:line="370" w:lineRule="exact"/>
        <w:ind w:left="2420" w:right="40"/>
        <w:jc w:val="both"/>
      </w:pPr>
      <w:r>
        <w:t>Итоговый контроль - с целью определения изменения уровня развития детей, их творческих способностей (на конец срока реализации программы).</w:t>
      </w:r>
    </w:p>
    <w:p w:rsidR="00A33F74" w:rsidRPr="00962E21" w:rsidRDefault="00CB3064">
      <w:pPr>
        <w:pStyle w:val="23"/>
        <w:keepNext/>
        <w:keepLines/>
        <w:shd w:val="clear" w:color="auto" w:fill="auto"/>
        <w:spacing w:after="166"/>
        <w:ind w:left="4040" w:firstLine="0"/>
        <w:rPr>
          <w:sz w:val="28"/>
          <w:szCs w:val="28"/>
        </w:rPr>
      </w:pPr>
      <w:bookmarkStart w:id="14" w:name="bookmark15"/>
      <w:r w:rsidRPr="00962E21">
        <w:rPr>
          <w:rStyle w:val="295pt0"/>
          <w:b/>
          <w:sz w:val="28"/>
          <w:szCs w:val="28"/>
        </w:rPr>
        <w:t>2.</w:t>
      </w:r>
      <w:r w:rsidRPr="00962E21">
        <w:rPr>
          <w:sz w:val="28"/>
          <w:szCs w:val="28"/>
        </w:rPr>
        <w:t xml:space="preserve"> Учебно - тематический план</w:t>
      </w:r>
      <w:bookmarkEnd w:id="1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0"/>
        <w:gridCol w:w="2549"/>
        <w:gridCol w:w="869"/>
        <w:gridCol w:w="1987"/>
        <w:gridCol w:w="1987"/>
        <w:gridCol w:w="1968"/>
      </w:tblGrid>
      <w:tr w:rsidR="00A33F74">
        <w:trPr>
          <w:trHeight w:val="360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№ 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Тема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t>Количество часов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1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Формы аттестации/ контроля</w:t>
            </w:r>
          </w:p>
        </w:tc>
      </w:tr>
      <w:tr w:rsidR="00A33F74">
        <w:trPr>
          <w:trHeight w:val="600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Всего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1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Теоретические занятия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1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Практические занятия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</w:pPr>
          </w:p>
        </w:tc>
      </w:tr>
      <w:tr w:rsidR="00A33F74">
        <w:trPr>
          <w:trHeight w:val="195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</w:pPr>
            <w: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 xml:space="preserve">Вводное занятие. Диагностика стартовых способностей. Инструктаж по технике безопасности </w:t>
            </w:r>
            <w:r>
              <w:rPr>
                <w:rStyle w:val="51"/>
              </w:rPr>
              <w:t>(Приложение №1)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t>Входной контроль знаний (беседа)</w:t>
            </w:r>
          </w:p>
        </w:tc>
      </w:tr>
      <w:tr w:rsidR="00A33F74">
        <w:trPr>
          <w:trHeight w:val="84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</w:pPr>
            <w: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Основные понятия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транспортной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логистики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12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</w:pPr>
            <w: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Расчет показателей работы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автомобильного 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12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</w:pPr>
            <w: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Расчет показателей работы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железнодорожного 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85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</w:pPr>
            <w: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Расчет показателей работы воздушного 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56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</w:pPr>
            <w: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Транспорт и экономика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31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</w:pPr>
            <w: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Выбор и определение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33F74" w:rsidRDefault="00A33F7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0"/>
        <w:gridCol w:w="2549"/>
        <w:gridCol w:w="869"/>
        <w:gridCol w:w="1987"/>
        <w:gridCol w:w="1987"/>
        <w:gridCol w:w="1968"/>
      </w:tblGrid>
      <w:tr w:rsidR="00A33F74">
        <w:trPr>
          <w:trHeight w:val="8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эффективного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автомобильного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12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20"/>
            </w:pPr>
            <w: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Выбор и определение эффективного железнодорожного 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85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20"/>
            </w:pPr>
            <w: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Услуги транспорта и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качество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обслуживания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40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20"/>
            </w:pPr>
            <w: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Расчет показателей качества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обслуживания на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автомобильном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39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20"/>
            </w:pPr>
            <w:r>
              <w:t>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Расчет показателей качества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обслуживания на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железнодорожном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40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20"/>
            </w:pPr>
            <w:r>
              <w:t>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Расчет показателей качества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обслуживания на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воздушном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12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20"/>
            </w:pPr>
            <w:r>
              <w:t>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Интегрированная логистика и распределение товаров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95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20"/>
            </w:pPr>
            <w:r>
              <w:t>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Проектирование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каналов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распределения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товаров с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использованием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автомобильного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94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20"/>
            </w:pPr>
            <w:r>
              <w:t>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Проектирование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каналов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распределения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товаров с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использованием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железнодорожного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95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20"/>
            </w:pPr>
            <w:r>
              <w:t>16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Проектирование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каналов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распределения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товаров с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использованием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воздушного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31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520"/>
            </w:pPr>
            <w:r>
              <w:t>17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Транспортно-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Пр омежуточный</w:t>
            </w:r>
          </w:p>
        </w:tc>
      </w:tr>
    </w:tbl>
    <w:p w:rsidR="00A33F74" w:rsidRDefault="00A33F7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0"/>
        <w:gridCol w:w="2549"/>
        <w:gridCol w:w="869"/>
        <w:gridCol w:w="1987"/>
        <w:gridCol w:w="1987"/>
        <w:gridCol w:w="1968"/>
      </w:tblGrid>
      <w:tr w:rsidR="00A33F74">
        <w:trPr>
          <w:trHeight w:val="8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экспедиционное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обеспечение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логистики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t>контроль знаний (в форме тестирования)</w:t>
            </w:r>
          </w:p>
        </w:tc>
      </w:tr>
      <w:tr w:rsidR="00A33F74">
        <w:trPr>
          <w:trHeight w:val="167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Определение оптимальной схемы тр анспортир овки грузов на автомобильном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67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19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Определение оптимальной схемы тр анспортир овки грузов на железнодорожном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40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Определение оптимальной схемы тр анспортир овки грузов на воздушном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57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21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Терминальная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12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22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Расчет параметров терминала на автомобильном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13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Расчет параметров терминала на железнодорожном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12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Расчет параметров терминала на воздушном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40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Единые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р аспр еделительные центры на автомобильном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41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26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Единые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распределительные центры на железнодорожном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13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27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Единые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р аспр еделительные центры на воздушном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59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28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Основы складского хозяйства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33F74" w:rsidRDefault="00A33F7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0"/>
        <w:gridCol w:w="2549"/>
        <w:gridCol w:w="869"/>
        <w:gridCol w:w="1987"/>
        <w:gridCol w:w="1987"/>
        <w:gridCol w:w="1968"/>
      </w:tblGrid>
      <w:tr w:rsidR="00A33F74">
        <w:trPr>
          <w:trHeight w:val="60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lastRenderedPageBreak/>
              <w:t>29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83" w:lineRule="exact"/>
              <w:ind w:left="120"/>
            </w:pPr>
            <w:r>
              <w:t>Транспортно- складская технология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85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30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Виды и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кл ассиф икация запасов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85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31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Управление запасами на автомобильном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84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Управление запасами на железнодорожном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85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33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Управление запасами на воздушном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85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34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Проектирование систем распределения грузов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39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35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Информационные системы и современные информационные технологии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85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36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Организация и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планирование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перевозок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85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37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Оптимизация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транспортных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t>процессов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12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38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Проектирование однопродуктовых систем доставки товаров транспортом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12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39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Экономическая эффективность транспортной логистики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F74">
        <w:trPr>
          <w:trHeight w:val="140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</w:pPr>
            <w:r>
              <w:t>40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t>Итоговое занятие. Конференция по проблемам транспортной логистики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 w:firstLine="340"/>
            </w:pPr>
            <w:r>
              <w:t>Итоговый контроль знаний</w:t>
            </w:r>
          </w:p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 w:firstLine="340"/>
            </w:pPr>
            <w:r>
              <w:t>(в форме защиты работ на конференции)</w:t>
            </w:r>
          </w:p>
        </w:tc>
      </w:tr>
      <w:tr w:rsidR="00A33F74">
        <w:trPr>
          <w:trHeight w:val="32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CB3064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84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F74" w:rsidRDefault="00A33F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33F74" w:rsidRDefault="00A33F74">
      <w:pPr>
        <w:rPr>
          <w:sz w:val="2"/>
          <w:szCs w:val="2"/>
        </w:rPr>
        <w:sectPr w:rsidR="00A33F74">
          <w:type w:val="continuous"/>
          <w:pgSz w:w="11905" w:h="16837"/>
          <w:pgMar w:top="991" w:right="810" w:bottom="1152" w:left="536" w:header="0" w:footer="3" w:gutter="0"/>
          <w:cols w:space="720"/>
          <w:noEndnote/>
          <w:docGrid w:linePitch="360"/>
        </w:sectPr>
      </w:pPr>
    </w:p>
    <w:p w:rsidR="00A33F74" w:rsidRPr="00962E21" w:rsidRDefault="00CB3064">
      <w:pPr>
        <w:pStyle w:val="23"/>
        <w:keepNext/>
        <w:keepLines/>
        <w:shd w:val="clear" w:color="auto" w:fill="auto"/>
        <w:spacing w:line="270" w:lineRule="exact"/>
        <w:ind w:left="3140" w:firstLine="0"/>
        <w:rPr>
          <w:sz w:val="28"/>
          <w:szCs w:val="28"/>
        </w:rPr>
      </w:pPr>
      <w:bookmarkStart w:id="15" w:name="bookmark16"/>
      <w:r w:rsidRPr="00962E21">
        <w:rPr>
          <w:rStyle w:val="295pt1"/>
          <w:b/>
          <w:sz w:val="28"/>
          <w:szCs w:val="28"/>
        </w:rPr>
        <w:t>3.</w:t>
      </w:r>
      <w:r w:rsidRPr="00962E21">
        <w:rPr>
          <w:sz w:val="28"/>
          <w:szCs w:val="28"/>
        </w:rPr>
        <w:t xml:space="preserve"> Содержание программы</w:t>
      </w:r>
      <w:bookmarkEnd w:id="15"/>
    </w:p>
    <w:p w:rsidR="00A33F74" w:rsidRDefault="00CB3064">
      <w:pPr>
        <w:pStyle w:val="21"/>
        <w:shd w:val="clear" w:color="auto" w:fill="auto"/>
        <w:spacing w:after="300" w:line="370" w:lineRule="exact"/>
        <w:ind w:left="940" w:firstLine="0"/>
      </w:pPr>
      <w:r>
        <w:rPr>
          <w:rStyle w:val="95pt1"/>
        </w:rPr>
        <w:t>1.</w:t>
      </w:r>
      <w:r>
        <w:t xml:space="preserve"> Знакомство. Диагностика стартовых способностей</w:t>
      </w:r>
      <w:r>
        <w:rPr>
          <w:rStyle w:val="ac"/>
        </w:rPr>
        <w:t xml:space="preserve"> (Приложение</w:t>
      </w:r>
    </w:p>
    <w:p w:rsidR="00A33F74" w:rsidRDefault="00CB3064">
      <w:pPr>
        <w:pStyle w:val="21"/>
        <w:shd w:val="clear" w:color="auto" w:fill="auto"/>
        <w:spacing w:line="370" w:lineRule="exact"/>
        <w:ind w:left="20" w:firstLine="0"/>
        <w:jc w:val="both"/>
      </w:pPr>
      <w:r>
        <w:t>Практика: Входной контроль знаний обучающихся.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385"/>
        </w:tabs>
        <w:spacing w:line="370" w:lineRule="exact"/>
        <w:ind w:left="20" w:firstLine="0"/>
        <w:jc w:val="both"/>
      </w:pPr>
      <w:r>
        <w:t>Основные понятия транспортной логистики.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900" w:firstLine="0"/>
      </w:pPr>
      <w:r>
        <w:t>Теория: Понятие о транспортном процессе. Этапы развития логистики. Показатели работы транспорта. Классификация показателей.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289"/>
        </w:tabs>
        <w:spacing w:line="370" w:lineRule="exact"/>
        <w:ind w:left="20" w:firstLine="0"/>
        <w:jc w:val="both"/>
      </w:pPr>
      <w:r>
        <w:lastRenderedPageBreak/>
        <w:t>Расчет показателей работы автомобильного транспорта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>Практика: Задачи по определению скорости и пробега автомобильных транспортных средств.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294"/>
        </w:tabs>
        <w:spacing w:line="370" w:lineRule="exact"/>
        <w:ind w:left="20" w:firstLine="0"/>
        <w:jc w:val="both"/>
      </w:pPr>
      <w:r>
        <w:t>Расчет показателей работы железнодорожного транспорта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>Практика: Задачи по определению скорости и пробега автомобильных транспортных средств.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284"/>
        </w:tabs>
        <w:spacing w:line="370" w:lineRule="exact"/>
        <w:ind w:left="20" w:firstLine="0"/>
        <w:jc w:val="both"/>
      </w:pPr>
      <w:r>
        <w:t>Расчет показателей работы воздушного транспорта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>Практика: Задачи по определению скорости и пробега автомобильных транспортных средств.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298"/>
        </w:tabs>
        <w:spacing w:line="370" w:lineRule="exact"/>
        <w:ind w:left="20" w:firstLine="0"/>
        <w:jc w:val="both"/>
      </w:pPr>
      <w:r>
        <w:t>Транспорт и экономика.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>Теория: Транспортные работы и их виды. Логистический подход к организации транспортного процесса. Основные понятия транспортировки и экспедирования грузов. Виды транспортных перевозок грузов. Оценка различных видов транспорта. Факторы, влияющие на выбор транспортных средств.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294"/>
        </w:tabs>
        <w:spacing w:line="370" w:lineRule="exact"/>
        <w:ind w:left="20" w:right="20" w:firstLine="0"/>
      </w:pPr>
      <w:r>
        <w:t>Выбор и определение эффективного автомобильного транспорта Практика: Задачи по выбору транспорта. Задачи по определению наиболее эффективного транспортного средства.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294"/>
        </w:tabs>
        <w:spacing w:line="370" w:lineRule="exact"/>
        <w:ind w:left="20" w:right="20" w:firstLine="0"/>
      </w:pPr>
      <w:r>
        <w:t>Выбор и определение эффективного железнодорожного транспорта Практика: Задачи по выбору транспорта. Задачи по определению наиболее эффективного транспортного средства.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284"/>
        </w:tabs>
        <w:spacing w:line="370" w:lineRule="exact"/>
        <w:ind w:left="20" w:firstLine="0"/>
        <w:jc w:val="both"/>
      </w:pPr>
      <w:r>
        <w:t>Услуги транспорта и качество обслуживания.</w:t>
      </w:r>
    </w:p>
    <w:p w:rsidR="00A33F74" w:rsidRDefault="00CB3064">
      <w:pPr>
        <w:pStyle w:val="21"/>
        <w:shd w:val="clear" w:color="auto" w:fill="auto"/>
        <w:tabs>
          <w:tab w:val="left" w:pos="2190"/>
          <w:tab w:val="left" w:pos="5670"/>
          <w:tab w:val="left" w:pos="7609"/>
        </w:tabs>
        <w:spacing w:line="370" w:lineRule="exact"/>
        <w:ind w:left="20" w:right="20" w:firstLine="0"/>
        <w:jc w:val="both"/>
      </w:pPr>
      <w:r>
        <w:t>Теория: Услуги транспорта и транспортное обслуживание, современные тенденции</w:t>
      </w:r>
      <w:r>
        <w:tab/>
        <w:t>развития. Показатели</w:t>
      </w:r>
      <w:r>
        <w:tab/>
        <w:t>качества</w:t>
      </w:r>
      <w:r>
        <w:tab/>
        <w:t>транспортного</w:t>
      </w:r>
    </w:p>
    <w:p w:rsidR="00A33F74" w:rsidRDefault="00CB3064">
      <w:pPr>
        <w:pStyle w:val="21"/>
        <w:shd w:val="clear" w:color="auto" w:fill="auto"/>
        <w:spacing w:line="370" w:lineRule="exact"/>
        <w:ind w:left="20" w:firstLine="0"/>
        <w:jc w:val="both"/>
      </w:pPr>
      <w:r>
        <w:t>обслуживания. Транспортные тарифы и правила их применения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687"/>
        </w:tabs>
        <w:spacing w:line="370" w:lineRule="exact"/>
        <w:ind w:left="20" w:right="20" w:firstLine="0"/>
        <w:jc w:val="both"/>
      </w:pPr>
      <w:r>
        <w:t>Расчет показателей качества обслуживания на автомобильном транспорте.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>Практика: Задачи по определению показателей качества обслуживания клиентов.</w:t>
      </w:r>
    </w:p>
    <w:p w:rsidR="00962E21" w:rsidRPr="00962E21" w:rsidRDefault="00CB3064" w:rsidP="00962E21">
      <w:pPr>
        <w:pStyle w:val="21"/>
        <w:numPr>
          <w:ilvl w:val="0"/>
          <w:numId w:val="6"/>
        </w:numPr>
        <w:shd w:val="clear" w:color="auto" w:fill="auto"/>
        <w:tabs>
          <w:tab w:val="left" w:pos="630"/>
        </w:tabs>
        <w:spacing w:line="370" w:lineRule="exact"/>
        <w:ind w:left="20" w:right="20" w:firstLine="0"/>
        <w:jc w:val="both"/>
      </w:pPr>
      <w:r>
        <w:t>Расчет показателей качества обслуживания на железнодорожном транспорте.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</w:pPr>
      <w:r>
        <w:t>Практика: Задачи по определению показателей качества обслуживания клиентов.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42"/>
        </w:tabs>
        <w:spacing w:line="370" w:lineRule="exact"/>
        <w:ind w:left="20" w:right="20" w:firstLine="0"/>
      </w:pPr>
      <w:r>
        <w:t>Расчет показателей качества обслуживания на воздушном транспорте. Практика: Задачи по определению показателей качества обслуживания клиентов.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14"/>
        </w:tabs>
        <w:spacing w:line="370" w:lineRule="exact"/>
        <w:ind w:left="20" w:firstLine="0"/>
      </w:pPr>
      <w:r>
        <w:t>Интегрированная логистика и распределение товаров.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</w:pPr>
      <w:r>
        <w:t>Теория: Интегрированное управление, основные принципы. Обработка, хранение и доставка товаров.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582"/>
        </w:tabs>
        <w:spacing w:line="370" w:lineRule="exact"/>
        <w:ind w:left="20" w:right="20" w:firstLine="0"/>
      </w:pPr>
      <w:r>
        <w:t>Проектирование каналов распределения товаров с использованием автомобильного транспорта</w:t>
      </w:r>
    </w:p>
    <w:p w:rsidR="00A33F74" w:rsidRDefault="00CB3064">
      <w:pPr>
        <w:pStyle w:val="21"/>
        <w:shd w:val="clear" w:color="auto" w:fill="auto"/>
        <w:spacing w:line="370" w:lineRule="exact"/>
        <w:ind w:left="20" w:firstLine="0"/>
      </w:pPr>
      <w:r>
        <w:t>Практика: Задачи по проектированию каналов распределения товаров.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586"/>
        </w:tabs>
        <w:spacing w:line="370" w:lineRule="exact"/>
        <w:ind w:left="20" w:right="20" w:firstLine="0"/>
      </w:pPr>
      <w:r>
        <w:t>Проектирование каналов распределения товаров с использованием железнодорожного транспорта</w:t>
      </w:r>
    </w:p>
    <w:p w:rsidR="00A33F74" w:rsidRDefault="00CB3064">
      <w:pPr>
        <w:pStyle w:val="21"/>
        <w:shd w:val="clear" w:color="auto" w:fill="auto"/>
        <w:spacing w:line="370" w:lineRule="exact"/>
        <w:ind w:left="20" w:firstLine="0"/>
      </w:pPr>
      <w:r>
        <w:t>Практика: Задачи по проектированию каналов распределения товаров.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586"/>
        </w:tabs>
        <w:spacing w:line="370" w:lineRule="exact"/>
        <w:ind w:left="20" w:right="20" w:firstLine="0"/>
      </w:pPr>
      <w:r>
        <w:lastRenderedPageBreak/>
        <w:t>Проектирование каналов распределения товаров с использованием воздушного транспорта</w:t>
      </w:r>
    </w:p>
    <w:p w:rsidR="00A33F74" w:rsidRDefault="00CB3064">
      <w:pPr>
        <w:pStyle w:val="21"/>
        <w:shd w:val="clear" w:color="auto" w:fill="auto"/>
        <w:spacing w:line="370" w:lineRule="exact"/>
        <w:ind w:left="20" w:firstLine="0"/>
      </w:pPr>
      <w:r>
        <w:t>Практика: Задачи по проектированию каналов распределения товаров.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14"/>
        </w:tabs>
        <w:spacing w:line="370" w:lineRule="exact"/>
        <w:ind w:left="20" w:firstLine="0"/>
      </w:pPr>
      <w:r>
        <w:t>Транспортно-экспедиционное обеспечение логистики.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>Теория: Современные проблемы транспортно-экспедиционного обеспечения. Выбор вида транспорта, транспортных средств, маршрутов, пунктов перевалки, вариантов доставки.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706"/>
        </w:tabs>
        <w:spacing w:line="370" w:lineRule="exact"/>
        <w:ind w:left="20" w:right="20" w:firstLine="0"/>
      </w:pPr>
      <w:r>
        <w:t>Определение оптимальной схемы транспортировки грузов на автомобильном транспорте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>Практика: Задачи по выбору схемы транспортировки. Задачи по выбору оптимального транспорта для перевозки конкретного груза с учетом затрат на его хранение.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711"/>
        </w:tabs>
        <w:spacing w:line="370" w:lineRule="exact"/>
        <w:ind w:left="20" w:right="20" w:firstLine="0"/>
      </w:pPr>
      <w:r>
        <w:t>Определение оптимальной схемы транспортировки грузов на железнодорожном транспорте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>Практика: Задачи по выбору схемы транспортировки. Задачи по выбору оптимального транспорта для перевозки конкретного груза с учетом затрат на его хранение.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71"/>
        </w:tabs>
        <w:spacing w:line="370" w:lineRule="exact"/>
        <w:ind w:left="20" w:right="20" w:firstLine="0"/>
      </w:pPr>
      <w:r>
        <w:t>Определение оптимальной схемы транспортировки грузов на воздушном транспорте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>Практика: Задачи по выбору схемы транспортировки. Задачи по выбору оптимального транспорта для перевозки конкретного груза с учетом затрат на его хранение.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38"/>
        </w:tabs>
        <w:spacing w:line="370" w:lineRule="exact"/>
        <w:ind w:left="20" w:firstLine="0"/>
      </w:pPr>
      <w:r>
        <w:t>Терминальная система.</w:t>
      </w:r>
    </w:p>
    <w:p w:rsidR="00A33F74" w:rsidRDefault="00CB3064">
      <w:pPr>
        <w:pStyle w:val="21"/>
        <w:shd w:val="clear" w:color="auto" w:fill="auto"/>
        <w:spacing w:line="370" w:lineRule="exact"/>
        <w:ind w:right="20" w:firstLine="0"/>
        <w:jc w:val="both"/>
      </w:pPr>
      <w:r>
        <w:t>Теория: Терминальные сети. Функции терминалов и тенденции их развития. Техническое оснащение в терминальной системе. Стандартизация контейнеров. Развитие терминальной системы России.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22"/>
        </w:tabs>
        <w:spacing w:line="370" w:lineRule="exact"/>
        <w:ind w:right="20" w:firstLine="0"/>
      </w:pPr>
      <w:r>
        <w:t>Расчет параметров терминала на автомобильном транспорте Практика: Задачи по определению размеров технологических зон терминала и фронтов погрузки/выгрузки товаров. Задачи по расчету необходимого количества подъемно-транспортного оборудования и его производительности.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22"/>
        </w:tabs>
        <w:spacing w:line="370" w:lineRule="exact"/>
        <w:ind w:right="20" w:firstLine="0"/>
      </w:pPr>
      <w:r>
        <w:t>Расчет параметров терминала на железнодорожном транспорте Практика: Задачи по определению размеров технологических зон терминала и фронтов погрузки/выгрузки товаров. Задачи по расчету необходимого количества подъемно-транспортного оборудования и его производительности.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18"/>
        </w:tabs>
        <w:spacing w:line="370" w:lineRule="exact"/>
        <w:ind w:firstLine="0"/>
        <w:jc w:val="both"/>
      </w:pPr>
      <w:r>
        <w:t>Расчет параметров терминала на воздушном транспорте</w:t>
      </w:r>
    </w:p>
    <w:p w:rsidR="00A33F74" w:rsidRDefault="00CB3064">
      <w:pPr>
        <w:pStyle w:val="21"/>
        <w:shd w:val="clear" w:color="auto" w:fill="auto"/>
        <w:spacing w:line="370" w:lineRule="exact"/>
        <w:ind w:right="20" w:firstLine="0"/>
        <w:jc w:val="both"/>
      </w:pPr>
      <w:r>
        <w:t>Практика: Задачи по определению размеров технологических зон терминала и фронтов погрузки/выгрузки товаров. Задачи по расчету необходимого количества подъемно-транспортного оборудования и его производительности.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22"/>
        </w:tabs>
        <w:spacing w:line="370" w:lineRule="exact"/>
        <w:ind w:right="20" w:firstLine="0"/>
      </w:pPr>
      <w:r>
        <w:t>Единые распределительные центры на автомобильном транспорте. Практика: Задачи по определению границ рынка фирмы. Задачи по определению рационального радиуса действия склада.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22"/>
        </w:tabs>
        <w:spacing w:line="370" w:lineRule="exact"/>
        <w:ind w:right="20" w:firstLine="0"/>
      </w:pPr>
      <w:r>
        <w:lastRenderedPageBreak/>
        <w:t>Единые распределительные центры на железнодорожном транспорте. Практика: Задачи по определению границ рынка фирмы. Задачи по определению рационального радиуса действия склада.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22"/>
        </w:tabs>
        <w:spacing w:line="370" w:lineRule="exact"/>
        <w:ind w:right="20" w:firstLine="0"/>
      </w:pPr>
      <w:r>
        <w:t>Единые распределительные центры на воздушном транспорте. Практика: Задачи по определению границ рынка фирмы. Задачи по определению рационального радиуса действия склада.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27"/>
        </w:tabs>
        <w:spacing w:line="370" w:lineRule="exact"/>
        <w:ind w:firstLine="0"/>
        <w:jc w:val="both"/>
      </w:pPr>
      <w:r>
        <w:t>Основы складского хозяйства.</w:t>
      </w:r>
    </w:p>
    <w:p w:rsidR="00A33F74" w:rsidRDefault="00CB3064">
      <w:pPr>
        <w:pStyle w:val="21"/>
        <w:shd w:val="clear" w:color="auto" w:fill="auto"/>
        <w:tabs>
          <w:tab w:val="left" w:pos="2006"/>
          <w:tab w:val="left" w:pos="4181"/>
          <w:tab w:val="left" w:pos="5414"/>
          <w:tab w:val="left" w:pos="8342"/>
        </w:tabs>
        <w:spacing w:line="370" w:lineRule="exact"/>
        <w:ind w:firstLine="0"/>
        <w:jc w:val="both"/>
      </w:pPr>
      <w:r>
        <w:t>Теория:</w:t>
      </w:r>
      <w:r>
        <w:tab/>
        <w:t>Функции</w:t>
      </w:r>
      <w:r>
        <w:tab/>
        <w:t>и</w:t>
      </w:r>
      <w:r>
        <w:tab/>
        <w:t>классификации</w:t>
      </w:r>
      <w:r>
        <w:tab/>
        <w:t>складов.</w:t>
      </w:r>
    </w:p>
    <w:p w:rsidR="00A33F74" w:rsidRDefault="00CB3064">
      <w:pPr>
        <w:pStyle w:val="21"/>
        <w:shd w:val="clear" w:color="auto" w:fill="auto"/>
        <w:spacing w:line="370" w:lineRule="exact"/>
        <w:ind w:right="20" w:firstLine="0"/>
        <w:jc w:val="both"/>
      </w:pPr>
      <w:r>
        <w:t>оборачиваемость и средний срок хранения. Оборудование складов. Функ ции системы складирования: поступление, складирование, выдача товаров.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27"/>
        </w:tabs>
        <w:spacing w:line="370" w:lineRule="exact"/>
        <w:ind w:firstLine="0"/>
        <w:jc w:val="both"/>
      </w:pPr>
      <w:r>
        <w:t>Транспортно-складская технология.</w:t>
      </w:r>
    </w:p>
    <w:p w:rsidR="00A33F74" w:rsidRDefault="00CB3064">
      <w:pPr>
        <w:pStyle w:val="21"/>
        <w:shd w:val="clear" w:color="auto" w:fill="auto"/>
        <w:spacing w:line="370" w:lineRule="exact"/>
        <w:ind w:right="20" w:firstLine="0"/>
        <w:jc w:val="both"/>
      </w:pPr>
      <w:r>
        <w:t>Практика: Задачи по определению наиболее эффективной технологии доставки грузов.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13"/>
        </w:tabs>
        <w:spacing w:line="370" w:lineRule="exact"/>
        <w:ind w:firstLine="0"/>
        <w:jc w:val="both"/>
      </w:pPr>
      <w:r>
        <w:t>Виды и классификация запасов.</w:t>
      </w:r>
    </w:p>
    <w:p w:rsidR="00A33F74" w:rsidRDefault="00CB3064">
      <w:pPr>
        <w:pStyle w:val="21"/>
        <w:shd w:val="clear" w:color="auto" w:fill="auto"/>
        <w:spacing w:line="370" w:lineRule="exact"/>
        <w:ind w:right="20" w:firstLine="0"/>
        <w:jc w:val="both"/>
      </w:pPr>
      <w:r>
        <w:t>Теория: Необходимость содержание запасов. Бесперебойность материально- технического снабжения и недопущение сбоев производства. Удовлетворение спросов на товары и снижение упущенной прибыли от потерь потенциальных покупателей. Структура запасов.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38"/>
        </w:tabs>
        <w:spacing w:line="370" w:lineRule="exact"/>
        <w:ind w:left="20" w:firstLine="0"/>
        <w:jc w:val="both"/>
      </w:pPr>
      <w:r>
        <w:t>Управление запасами на автомобильном транспорте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 xml:space="preserve">Практика: Задачи по определение брутто-потребности в материалах. Задачи по определению нетто- потребности в материалах. Задачи по определению ассортимента по методу </w:t>
      </w:r>
      <w:r>
        <w:rPr>
          <w:lang w:val="en-US"/>
        </w:rPr>
        <w:t>XYZ</w:t>
      </w:r>
      <w:r w:rsidRPr="00962E21">
        <w:t>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38"/>
        </w:tabs>
        <w:spacing w:line="370" w:lineRule="exact"/>
        <w:ind w:left="20" w:firstLine="0"/>
        <w:jc w:val="both"/>
      </w:pPr>
      <w:r>
        <w:t>Управление запасами на железнодорожном транспорте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 xml:space="preserve">Практика: Задачи по определение брутто-потребности в материалах. Задачи по определению нетто- потребности в материалах. Задачи по определению ассортимента по методу </w:t>
      </w:r>
      <w:r>
        <w:rPr>
          <w:lang w:val="en-US"/>
        </w:rPr>
        <w:t>XYZ</w:t>
      </w:r>
      <w:r w:rsidRPr="00962E21">
        <w:t>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38"/>
        </w:tabs>
        <w:spacing w:line="370" w:lineRule="exact"/>
        <w:ind w:left="20" w:firstLine="0"/>
        <w:jc w:val="both"/>
      </w:pPr>
      <w:r>
        <w:t>Управление запасами на воздушном транспорте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 xml:space="preserve">Практика: Задачи по определение брутто-потребности в материалах. Задачи по определению нетто- потребности в материалах. Задачи по определению ассортимента по методу </w:t>
      </w:r>
      <w:r>
        <w:rPr>
          <w:lang w:val="en-US"/>
        </w:rPr>
        <w:t>XYZ</w:t>
      </w:r>
      <w:r w:rsidRPr="00962E21">
        <w:t>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33"/>
        </w:tabs>
        <w:spacing w:line="370" w:lineRule="exact"/>
        <w:ind w:left="20" w:firstLine="0"/>
        <w:jc w:val="both"/>
      </w:pPr>
      <w:r>
        <w:t>Проектирование систем распределения грузов.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>Практика: Задачи по определению критериев выбора канала распределения товаров.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33"/>
        </w:tabs>
        <w:spacing w:line="370" w:lineRule="exact"/>
        <w:ind w:left="20" w:right="20" w:firstLine="0"/>
        <w:jc w:val="both"/>
      </w:pPr>
      <w:r>
        <w:t>Информационные системы и современные информационные технологии Теория: Логистические информационные системы. Закрытые и открытые системы.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42"/>
        </w:tabs>
        <w:spacing w:line="370" w:lineRule="exact"/>
        <w:ind w:left="20" w:firstLine="0"/>
        <w:jc w:val="both"/>
      </w:pPr>
      <w:r>
        <w:t>Организация и планирование перевозок.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>Теория: Описание процесса проектирование системы доставки груза. Анализ требований, предъявляемых клиентами к системе доставки грузов.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42"/>
        </w:tabs>
        <w:spacing w:line="370" w:lineRule="exact"/>
        <w:ind w:left="20" w:firstLine="0"/>
        <w:jc w:val="both"/>
      </w:pPr>
      <w:r>
        <w:t>Оптимизация транспортных процессов.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>Теория: Выбор канала распределения. Проблемы сбыта товаров. Проектирование доставки товаров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778"/>
        </w:tabs>
        <w:spacing w:line="370" w:lineRule="exact"/>
        <w:ind w:left="20" w:right="20" w:firstLine="0"/>
        <w:jc w:val="both"/>
      </w:pPr>
      <w:r>
        <w:lastRenderedPageBreak/>
        <w:t>Проектирование однопродуктовых систем доставки товаров автотранспортом.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>Практика: Однопродуктовые транспортные задачи с независимыми переменными.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38"/>
        </w:tabs>
        <w:spacing w:line="370" w:lineRule="exact"/>
        <w:ind w:left="20" w:firstLine="0"/>
        <w:jc w:val="both"/>
      </w:pPr>
      <w:r>
        <w:t>Экономическая эффективность транспортной логистики.</w:t>
      </w:r>
    </w:p>
    <w:p w:rsidR="00A33F74" w:rsidRDefault="00CB3064">
      <w:pPr>
        <w:pStyle w:val="21"/>
        <w:shd w:val="clear" w:color="auto" w:fill="auto"/>
        <w:tabs>
          <w:tab w:val="left" w:pos="2271"/>
          <w:tab w:val="left" w:pos="4810"/>
          <w:tab w:val="left" w:pos="7465"/>
        </w:tabs>
        <w:spacing w:line="370" w:lineRule="exact"/>
        <w:ind w:left="20" w:firstLine="0"/>
        <w:jc w:val="both"/>
      </w:pPr>
      <w:r>
        <w:t>Теория:</w:t>
      </w:r>
      <w:r>
        <w:tab/>
        <w:t>Основные</w:t>
      </w:r>
      <w:r>
        <w:tab/>
        <w:t>показатели</w:t>
      </w:r>
      <w:r>
        <w:tab/>
        <w:t>эффективности.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  <w:jc w:val="both"/>
      </w:pPr>
      <w:r>
        <w:t>Методика расчета экономической эффективности. Целевая функция эффективности перевозок.</w:t>
      </w:r>
    </w:p>
    <w:p w:rsidR="00A33F74" w:rsidRDefault="00CB3064">
      <w:pPr>
        <w:pStyle w:val="21"/>
        <w:numPr>
          <w:ilvl w:val="0"/>
          <w:numId w:val="6"/>
        </w:numPr>
        <w:shd w:val="clear" w:color="auto" w:fill="auto"/>
        <w:tabs>
          <w:tab w:val="left" w:pos="438"/>
        </w:tabs>
        <w:spacing w:line="370" w:lineRule="exact"/>
        <w:ind w:left="20" w:firstLine="0"/>
        <w:jc w:val="both"/>
      </w:pPr>
      <w:r>
        <w:t>Конференция по проблемам транспортной логистики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0"/>
      </w:pPr>
      <w:r>
        <w:t xml:space="preserve">Практика: Защита и обсуждение работ по основным проблемам транспортной логистики в России и перспективам внедрения современных информационных технологий в транспортный процесс. </w:t>
      </w:r>
      <w:r>
        <w:rPr>
          <w:rStyle w:val="ad"/>
        </w:rPr>
        <w:t>Способы диагностики и контроля результатов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760" w:firstLine="0"/>
      </w:pPr>
      <w:r>
        <w:t>Диагностика: первичная (на первом занятии), промежуточная (декабрь), итоговая (июнь).</w:t>
      </w:r>
    </w:p>
    <w:p w:rsidR="00A33F74" w:rsidRDefault="00CB3064">
      <w:pPr>
        <w:pStyle w:val="23"/>
        <w:keepNext/>
        <w:keepLines/>
        <w:shd w:val="clear" w:color="auto" w:fill="auto"/>
        <w:ind w:left="20" w:firstLine="0"/>
      </w:pPr>
      <w:bookmarkStart w:id="16" w:name="bookmark17"/>
      <w:r>
        <w:t>Формы подведения итогов</w:t>
      </w:r>
      <w:bookmarkEnd w:id="16"/>
    </w:p>
    <w:p w:rsidR="00A33F74" w:rsidRDefault="00CB3064">
      <w:pPr>
        <w:pStyle w:val="23"/>
        <w:keepNext/>
        <w:keepLines/>
        <w:shd w:val="clear" w:color="auto" w:fill="auto"/>
        <w:tabs>
          <w:tab w:val="left" w:pos="4921"/>
        </w:tabs>
        <w:ind w:left="20" w:firstLine="0"/>
      </w:pPr>
      <w:bookmarkStart w:id="17" w:name="bookmark18"/>
      <w:r>
        <w:t>реализации</w:t>
      </w:r>
      <w:r>
        <w:tab/>
        <w:t>образовательной программы</w:t>
      </w:r>
      <w:bookmarkEnd w:id="17"/>
    </w:p>
    <w:p w:rsidR="00A33F74" w:rsidRDefault="00CB3064">
      <w:pPr>
        <w:pStyle w:val="21"/>
        <w:shd w:val="clear" w:color="auto" w:fill="auto"/>
        <w:spacing w:line="370" w:lineRule="exact"/>
        <w:ind w:left="20" w:right="820" w:firstLine="0"/>
      </w:pPr>
      <w:r>
        <w:t>Итоговое занятие в формате конференции по проблемам транспортной логистики</w:t>
      </w:r>
    </w:p>
    <w:p w:rsidR="00A33F74" w:rsidRDefault="00CB3064">
      <w:pPr>
        <w:pStyle w:val="23"/>
        <w:keepNext/>
        <w:keepLines/>
        <w:shd w:val="clear" w:color="auto" w:fill="auto"/>
        <w:ind w:left="20" w:firstLine="0"/>
      </w:pPr>
      <w:bookmarkStart w:id="18" w:name="bookmark19"/>
      <w:r>
        <w:t>Критерии замера прогнозируемых результатов</w:t>
      </w:r>
      <w:bookmarkEnd w:id="18"/>
    </w:p>
    <w:p w:rsidR="00A33F74" w:rsidRDefault="00CB3064">
      <w:pPr>
        <w:pStyle w:val="21"/>
        <w:numPr>
          <w:ilvl w:val="1"/>
          <w:numId w:val="6"/>
        </w:numPr>
        <w:shd w:val="clear" w:color="auto" w:fill="auto"/>
        <w:tabs>
          <w:tab w:val="left" w:pos="270"/>
        </w:tabs>
        <w:spacing w:line="370" w:lineRule="exact"/>
        <w:ind w:left="20" w:firstLine="0"/>
      </w:pPr>
      <w:r>
        <w:t>Педагогическое наблюдение.</w:t>
      </w:r>
    </w:p>
    <w:p w:rsidR="00A33F74" w:rsidRDefault="00CB3064">
      <w:pPr>
        <w:pStyle w:val="21"/>
        <w:numPr>
          <w:ilvl w:val="1"/>
          <w:numId w:val="6"/>
        </w:numPr>
        <w:shd w:val="clear" w:color="auto" w:fill="auto"/>
        <w:tabs>
          <w:tab w:val="left" w:pos="294"/>
        </w:tabs>
        <w:spacing w:line="370" w:lineRule="exact"/>
        <w:ind w:left="20" w:firstLine="0"/>
      </w:pPr>
      <w:r>
        <w:t>Проведение итоговых занятий</w:t>
      </w:r>
    </w:p>
    <w:p w:rsidR="00A33F74" w:rsidRDefault="00CB3064">
      <w:pPr>
        <w:pStyle w:val="23"/>
        <w:keepNext/>
        <w:keepLines/>
        <w:shd w:val="clear" w:color="auto" w:fill="auto"/>
        <w:ind w:left="20" w:firstLine="0"/>
      </w:pPr>
      <w:bookmarkStart w:id="19" w:name="bookmark20"/>
      <w:r>
        <w:t>Формы подведения итогов (механизмы оценивания результатов)</w:t>
      </w:r>
      <w:bookmarkEnd w:id="19"/>
    </w:p>
    <w:p w:rsidR="00A33F74" w:rsidRDefault="00CB3064">
      <w:pPr>
        <w:pStyle w:val="21"/>
        <w:numPr>
          <w:ilvl w:val="2"/>
          <w:numId w:val="6"/>
        </w:numPr>
        <w:shd w:val="clear" w:color="auto" w:fill="auto"/>
        <w:tabs>
          <w:tab w:val="left" w:pos="274"/>
        </w:tabs>
        <w:spacing w:line="370" w:lineRule="exact"/>
        <w:ind w:left="20" w:firstLine="0"/>
      </w:pPr>
      <w:r>
        <w:t>Педагогическое наблюдение</w:t>
      </w:r>
    </w:p>
    <w:p w:rsidR="00A33F74" w:rsidRDefault="00CB3064">
      <w:pPr>
        <w:pStyle w:val="21"/>
        <w:numPr>
          <w:ilvl w:val="2"/>
          <w:numId w:val="6"/>
        </w:numPr>
        <w:shd w:val="clear" w:color="auto" w:fill="auto"/>
        <w:tabs>
          <w:tab w:val="left" w:pos="294"/>
        </w:tabs>
        <w:spacing w:line="370" w:lineRule="exact"/>
        <w:ind w:left="20" w:firstLine="0"/>
      </w:pPr>
      <w:r>
        <w:t>Итоговое занятие</w:t>
      </w:r>
    </w:p>
    <w:p w:rsidR="00A33F74" w:rsidRDefault="00CB3064">
      <w:pPr>
        <w:pStyle w:val="21"/>
        <w:numPr>
          <w:ilvl w:val="2"/>
          <w:numId w:val="6"/>
        </w:numPr>
        <w:shd w:val="clear" w:color="auto" w:fill="auto"/>
        <w:tabs>
          <w:tab w:val="left" w:pos="294"/>
        </w:tabs>
        <w:spacing w:line="370" w:lineRule="exact"/>
        <w:ind w:left="20" w:firstLine="0"/>
      </w:pPr>
      <w:r>
        <w:t>Участия в конкурсах и олимпиадах.</w:t>
      </w:r>
    </w:p>
    <w:p w:rsidR="00A33F74" w:rsidRPr="00962E21" w:rsidRDefault="00CB3064">
      <w:pPr>
        <w:pStyle w:val="23"/>
        <w:keepNext/>
        <w:keepLines/>
        <w:shd w:val="clear" w:color="auto" w:fill="auto"/>
        <w:ind w:left="2200" w:firstLine="0"/>
        <w:rPr>
          <w:sz w:val="28"/>
          <w:szCs w:val="28"/>
        </w:rPr>
      </w:pPr>
      <w:bookmarkStart w:id="20" w:name="bookmark21"/>
      <w:r w:rsidRPr="00962E21">
        <w:rPr>
          <w:rStyle w:val="295pt2"/>
          <w:sz w:val="28"/>
          <w:szCs w:val="28"/>
        </w:rPr>
        <w:t>4.</w:t>
      </w:r>
      <w:r w:rsidRPr="00962E21">
        <w:rPr>
          <w:sz w:val="28"/>
          <w:szCs w:val="28"/>
        </w:rPr>
        <w:t xml:space="preserve"> Методическое обеспечение программы</w:t>
      </w:r>
      <w:bookmarkEnd w:id="20"/>
    </w:p>
    <w:p w:rsidR="00A33F74" w:rsidRDefault="00CB3064">
      <w:pPr>
        <w:pStyle w:val="21"/>
        <w:shd w:val="clear" w:color="auto" w:fill="auto"/>
        <w:spacing w:line="370" w:lineRule="exact"/>
        <w:ind w:left="20" w:firstLine="560"/>
        <w:jc w:val="both"/>
      </w:pPr>
      <w:r>
        <w:t>Курс обучения опирается на следующие принципы:</w:t>
      </w:r>
    </w:p>
    <w:p w:rsidR="00A33F74" w:rsidRDefault="00CB3064">
      <w:pPr>
        <w:pStyle w:val="21"/>
        <w:numPr>
          <w:ilvl w:val="0"/>
          <w:numId w:val="7"/>
        </w:numPr>
        <w:shd w:val="clear" w:color="auto" w:fill="auto"/>
        <w:tabs>
          <w:tab w:val="left" w:pos="734"/>
        </w:tabs>
        <w:spacing w:line="370" w:lineRule="exact"/>
        <w:ind w:left="20" w:firstLine="560"/>
        <w:jc w:val="both"/>
      </w:pPr>
      <w:r>
        <w:t>систематичность;</w:t>
      </w:r>
    </w:p>
    <w:p w:rsidR="00A33F74" w:rsidRDefault="00CB3064">
      <w:pPr>
        <w:pStyle w:val="21"/>
        <w:numPr>
          <w:ilvl w:val="0"/>
          <w:numId w:val="7"/>
        </w:numPr>
        <w:shd w:val="clear" w:color="auto" w:fill="auto"/>
        <w:tabs>
          <w:tab w:val="left" w:pos="729"/>
        </w:tabs>
        <w:spacing w:line="370" w:lineRule="exact"/>
        <w:ind w:left="20" w:firstLine="560"/>
        <w:jc w:val="both"/>
      </w:pPr>
      <w:r>
        <w:t>преемственность между группами;</w:t>
      </w:r>
    </w:p>
    <w:p w:rsidR="00A33F74" w:rsidRDefault="00CB3064">
      <w:pPr>
        <w:pStyle w:val="21"/>
        <w:numPr>
          <w:ilvl w:val="0"/>
          <w:numId w:val="7"/>
        </w:numPr>
        <w:shd w:val="clear" w:color="auto" w:fill="auto"/>
        <w:tabs>
          <w:tab w:val="left" w:pos="745"/>
        </w:tabs>
        <w:spacing w:line="370" w:lineRule="exact"/>
        <w:ind w:left="20" w:right="20" w:firstLine="560"/>
        <w:jc w:val="both"/>
      </w:pPr>
      <w:r>
        <w:t>демократичность (занятия со всеми желающими от условия развития технических способностей) и дифференцированность (занятия с одаренными обучающимися);</w:t>
      </w:r>
    </w:p>
    <w:p w:rsidR="00A33F74" w:rsidRDefault="00CB3064">
      <w:pPr>
        <w:pStyle w:val="21"/>
        <w:numPr>
          <w:ilvl w:val="0"/>
          <w:numId w:val="7"/>
        </w:numPr>
        <w:shd w:val="clear" w:color="auto" w:fill="auto"/>
        <w:tabs>
          <w:tab w:val="left" w:pos="729"/>
        </w:tabs>
        <w:spacing w:line="370" w:lineRule="exact"/>
        <w:ind w:left="20" w:firstLine="560"/>
        <w:jc w:val="both"/>
      </w:pPr>
      <w:r>
        <w:t>принцип учета индивидуальных и возрастных особенностей;</w:t>
      </w:r>
    </w:p>
    <w:p w:rsidR="00A33F74" w:rsidRDefault="00CB3064">
      <w:pPr>
        <w:pStyle w:val="21"/>
        <w:numPr>
          <w:ilvl w:val="0"/>
          <w:numId w:val="7"/>
        </w:numPr>
        <w:shd w:val="clear" w:color="auto" w:fill="auto"/>
        <w:tabs>
          <w:tab w:val="left" w:pos="740"/>
        </w:tabs>
        <w:spacing w:line="370" w:lineRule="exact"/>
        <w:ind w:left="20" w:right="20" w:firstLine="560"/>
        <w:jc w:val="both"/>
      </w:pPr>
      <w:r>
        <w:t>принцип комплексного способа воздействия на личность обучающегося (применение различных видов и форм деятельности на занятиях);</w:t>
      </w:r>
    </w:p>
    <w:p w:rsidR="00A33F74" w:rsidRDefault="00CB3064">
      <w:pPr>
        <w:pStyle w:val="21"/>
        <w:numPr>
          <w:ilvl w:val="0"/>
          <w:numId w:val="7"/>
        </w:numPr>
        <w:shd w:val="clear" w:color="auto" w:fill="auto"/>
        <w:tabs>
          <w:tab w:val="left" w:pos="745"/>
        </w:tabs>
        <w:spacing w:line="370" w:lineRule="exact"/>
        <w:ind w:left="20" w:right="20" w:firstLine="560"/>
        <w:jc w:val="both"/>
      </w:pPr>
      <w:r>
        <w:t>принцип связи исполнительской деятельности детей с окружающей жизнью с учетом применения новейших технологий и разработок в области творческого воспитания.</w:t>
      </w:r>
    </w:p>
    <w:p w:rsidR="00A33F74" w:rsidRDefault="00CB3064">
      <w:pPr>
        <w:pStyle w:val="21"/>
        <w:shd w:val="clear" w:color="auto" w:fill="auto"/>
        <w:spacing w:line="370" w:lineRule="exact"/>
        <w:ind w:left="20" w:right="20" w:firstLine="560"/>
        <w:jc w:val="both"/>
      </w:pPr>
      <w:r>
        <w:t xml:space="preserve">В работе предполагается использование разнообразных методов и приемов как традиционных (словесные, наглядные, практические), так и новаторских (разнообразные "модели" занятий, применение здоровье сберегающих технологий, </w:t>
      </w:r>
      <w:r>
        <w:lastRenderedPageBreak/>
        <w:t>мониторинг и диагностика способностей, система нетрадиционных творческих заданий). Формы занятий:</w:t>
      </w:r>
    </w:p>
    <w:p w:rsidR="00A33F74" w:rsidRDefault="00CB3064">
      <w:pPr>
        <w:pStyle w:val="21"/>
        <w:numPr>
          <w:ilvl w:val="0"/>
          <w:numId w:val="7"/>
        </w:numPr>
        <w:shd w:val="clear" w:color="auto" w:fill="auto"/>
        <w:tabs>
          <w:tab w:val="left" w:pos="745"/>
        </w:tabs>
        <w:spacing w:line="370" w:lineRule="exact"/>
        <w:ind w:left="20" w:right="20" w:firstLine="560"/>
        <w:jc w:val="both"/>
      </w:pPr>
      <w:r>
        <w:t>общие занятия (ведется теоретическая работа, закрепление пройденного материала, воспитательные беседы);</w:t>
      </w:r>
    </w:p>
    <w:p w:rsidR="00A33F74" w:rsidRDefault="00CB3064">
      <w:pPr>
        <w:pStyle w:val="21"/>
        <w:numPr>
          <w:ilvl w:val="0"/>
          <w:numId w:val="7"/>
        </w:numPr>
        <w:shd w:val="clear" w:color="auto" w:fill="auto"/>
        <w:tabs>
          <w:tab w:val="left" w:pos="754"/>
        </w:tabs>
        <w:spacing w:line="370" w:lineRule="exact"/>
        <w:ind w:left="20" w:right="20" w:firstLine="560"/>
        <w:jc w:val="both"/>
      </w:pPr>
      <w:r>
        <w:t>групповые (ведется практическая работа над разработкой транспортно- логистических схем доставки грузов);</w:t>
      </w:r>
    </w:p>
    <w:p w:rsidR="00A33F74" w:rsidRDefault="00CB3064">
      <w:pPr>
        <w:pStyle w:val="21"/>
        <w:numPr>
          <w:ilvl w:val="0"/>
          <w:numId w:val="7"/>
        </w:numPr>
        <w:shd w:val="clear" w:color="auto" w:fill="auto"/>
        <w:tabs>
          <w:tab w:val="left" w:pos="729"/>
        </w:tabs>
        <w:spacing w:line="370" w:lineRule="exact"/>
        <w:ind w:left="580" w:right="5560" w:firstLine="0"/>
      </w:pPr>
      <w:r>
        <w:t xml:space="preserve">индивидуальные занятия; </w:t>
      </w:r>
      <w:r>
        <w:rPr>
          <w:rStyle w:val="ae"/>
        </w:rPr>
        <w:t>Структура занятия:</w:t>
      </w:r>
    </w:p>
    <w:p w:rsidR="00A33F74" w:rsidRDefault="00CB3064">
      <w:pPr>
        <w:pStyle w:val="21"/>
        <w:numPr>
          <w:ilvl w:val="0"/>
          <w:numId w:val="7"/>
        </w:numPr>
        <w:shd w:val="clear" w:color="auto" w:fill="auto"/>
        <w:tabs>
          <w:tab w:val="left" w:pos="745"/>
        </w:tabs>
        <w:spacing w:line="370" w:lineRule="exact"/>
        <w:ind w:left="20" w:right="20" w:firstLine="560"/>
        <w:jc w:val="both"/>
      </w:pPr>
      <w:r>
        <w:t>организационное начало - установка на занятие, постановка задач (3 мин);</w:t>
      </w:r>
    </w:p>
    <w:p w:rsidR="00A33F74" w:rsidRDefault="00CB3064">
      <w:pPr>
        <w:pStyle w:val="21"/>
        <w:shd w:val="clear" w:color="auto" w:fill="auto"/>
        <w:spacing w:line="270" w:lineRule="exact"/>
        <w:ind w:left="420" w:firstLine="0"/>
      </w:pPr>
      <w:bookmarkStart w:id="21" w:name="bookmark22"/>
      <w:r>
        <w:t>•</w:t>
      </w:r>
      <w:bookmarkEnd w:id="21"/>
    </w:p>
    <w:p w:rsidR="00A33F74" w:rsidRDefault="00CB3064">
      <w:pPr>
        <w:pStyle w:val="21"/>
        <w:shd w:val="clear" w:color="auto" w:fill="auto"/>
        <w:spacing w:line="370" w:lineRule="exact"/>
        <w:ind w:left="420" w:firstLine="0"/>
      </w:pPr>
      <w:r>
        <w:t>• заключение, итог (2 мин).</w:t>
      </w:r>
    </w:p>
    <w:p w:rsidR="00A33F74" w:rsidRDefault="00CB3064">
      <w:pPr>
        <w:pStyle w:val="150"/>
        <w:shd w:val="clear" w:color="auto" w:fill="auto"/>
        <w:ind w:left="420" w:right="1640" w:firstLine="1760"/>
      </w:pPr>
      <w:r w:rsidRPr="00962E21">
        <w:rPr>
          <w:rStyle w:val="1595pt"/>
          <w:sz w:val="28"/>
          <w:szCs w:val="28"/>
        </w:rPr>
        <w:t>5.</w:t>
      </w:r>
      <w:r w:rsidRPr="00962E21">
        <w:rPr>
          <w:sz w:val="28"/>
          <w:szCs w:val="28"/>
        </w:rPr>
        <w:t xml:space="preserve"> Материально-техническое обеспечение</w:t>
      </w:r>
      <w:r>
        <w:t xml:space="preserve"> </w:t>
      </w:r>
      <w:r>
        <w:rPr>
          <w:rStyle w:val="151"/>
        </w:rPr>
        <w:t xml:space="preserve">Реализация программы требует наличия кабинета логистики. </w:t>
      </w:r>
      <w:r>
        <w:t>Оборудование кабинета:</w:t>
      </w:r>
    </w:p>
    <w:p w:rsidR="00A33F74" w:rsidRDefault="00CB3064">
      <w:pPr>
        <w:pStyle w:val="21"/>
        <w:numPr>
          <w:ilvl w:val="0"/>
          <w:numId w:val="8"/>
        </w:numPr>
        <w:shd w:val="clear" w:color="auto" w:fill="auto"/>
        <w:tabs>
          <w:tab w:val="left" w:pos="578"/>
        </w:tabs>
        <w:spacing w:line="370" w:lineRule="exact"/>
        <w:ind w:left="420" w:firstLine="0"/>
      </w:pPr>
      <w:r>
        <w:t>посадочные места по количеству обучающихся;</w:t>
      </w:r>
    </w:p>
    <w:p w:rsidR="00A33F74" w:rsidRDefault="00CB3064">
      <w:pPr>
        <w:pStyle w:val="21"/>
        <w:numPr>
          <w:ilvl w:val="0"/>
          <w:numId w:val="8"/>
        </w:numPr>
        <w:shd w:val="clear" w:color="auto" w:fill="auto"/>
        <w:tabs>
          <w:tab w:val="left" w:pos="578"/>
        </w:tabs>
        <w:spacing w:line="370" w:lineRule="exact"/>
        <w:ind w:left="420" w:firstLine="0"/>
      </w:pPr>
      <w:r>
        <w:t>компьютеры по количеству обучающихся;</w:t>
      </w:r>
    </w:p>
    <w:p w:rsidR="00A33F74" w:rsidRDefault="00CB3064">
      <w:pPr>
        <w:pStyle w:val="21"/>
        <w:numPr>
          <w:ilvl w:val="0"/>
          <w:numId w:val="8"/>
        </w:numPr>
        <w:shd w:val="clear" w:color="auto" w:fill="auto"/>
        <w:tabs>
          <w:tab w:val="left" w:pos="569"/>
        </w:tabs>
        <w:spacing w:line="370" w:lineRule="exact"/>
        <w:ind w:left="420" w:firstLine="0"/>
      </w:pPr>
      <w:r>
        <w:t>рабочее место преподавателя;</w:t>
      </w:r>
    </w:p>
    <w:p w:rsidR="00A33F74" w:rsidRDefault="00CB3064">
      <w:pPr>
        <w:pStyle w:val="21"/>
        <w:numPr>
          <w:ilvl w:val="0"/>
          <w:numId w:val="8"/>
        </w:numPr>
        <w:shd w:val="clear" w:color="auto" w:fill="auto"/>
        <w:tabs>
          <w:tab w:val="left" w:pos="578"/>
        </w:tabs>
        <w:spacing w:line="370" w:lineRule="exact"/>
        <w:ind w:left="420" w:firstLine="0"/>
      </w:pPr>
      <w:r>
        <w:t>комплект учебно-наглядных пособий по логистике;</w:t>
      </w:r>
    </w:p>
    <w:p w:rsidR="00A33F74" w:rsidRDefault="00CB3064">
      <w:pPr>
        <w:pStyle w:val="21"/>
        <w:numPr>
          <w:ilvl w:val="0"/>
          <w:numId w:val="8"/>
        </w:numPr>
        <w:shd w:val="clear" w:color="auto" w:fill="auto"/>
        <w:tabs>
          <w:tab w:val="left" w:pos="578"/>
        </w:tabs>
        <w:spacing w:line="370" w:lineRule="exact"/>
        <w:ind w:left="420" w:right="1280" w:firstLine="0"/>
      </w:pPr>
      <w:r>
        <w:t xml:space="preserve">компьютерные программы для проведения практических работ. </w:t>
      </w:r>
      <w:r>
        <w:rPr>
          <w:rStyle w:val="af"/>
        </w:rPr>
        <w:t>Технические средства обучения:</w:t>
      </w:r>
    </w:p>
    <w:p w:rsidR="00A33F74" w:rsidRDefault="00CB3064">
      <w:pPr>
        <w:pStyle w:val="21"/>
        <w:numPr>
          <w:ilvl w:val="0"/>
          <w:numId w:val="8"/>
        </w:numPr>
        <w:shd w:val="clear" w:color="auto" w:fill="auto"/>
        <w:tabs>
          <w:tab w:val="left" w:pos="876"/>
        </w:tabs>
        <w:spacing w:line="370" w:lineRule="exact"/>
        <w:ind w:left="420" w:right="360" w:firstLine="0"/>
      </w:pPr>
      <w:r>
        <w:t>компьютер с лицензионным программным обеспечением и кинопроектор.</w:t>
      </w:r>
    </w:p>
    <w:p w:rsidR="00A33F74" w:rsidRDefault="00CB3064">
      <w:pPr>
        <w:pStyle w:val="150"/>
        <w:shd w:val="clear" w:color="auto" w:fill="auto"/>
        <w:ind w:left="3420"/>
      </w:pPr>
      <w:r>
        <w:t>Список литературы</w:t>
      </w:r>
    </w:p>
    <w:p w:rsidR="00A33F74" w:rsidRDefault="00CB3064">
      <w:pPr>
        <w:pStyle w:val="150"/>
        <w:shd w:val="clear" w:color="auto" w:fill="auto"/>
        <w:ind w:left="20"/>
      </w:pPr>
      <w:r>
        <w:t>Для педагога:</w:t>
      </w:r>
    </w:p>
    <w:p w:rsidR="00A33F74" w:rsidRDefault="00CB3064">
      <w:pPr>
        <w:pStyle w:val="21"/>
        <w:numPr>
          <w:ilvl w:val="1"/>
          <w:numId w:val="8"/>
        </w:numPr>
        <w:shd w:val="clear" w:color="auto" w:fill="auto"/>
        <w:tabs>
          <w:tab w:val="left" w:pos="298"/>
        </w:tabs>
        <w:spacing w:line="370" w:lineRule="exact"/>
        <w:ind w:left="20" w:right="360" w:firstLine="0"/>
      </w:pPr>
      <w:r>
        <w:t>Беляев, В.М. Управление процессами в транспортно-логистических системах: учебное пособие / В.М. Беляев, Л.Б. Миротин, А.Г. Некрасов, А.К. Покровский. - М.: МАДИ, 2015. - 127 с.</w:t>
      </w:r>
    </w:p>
    <w:p w:rsidR="00A33F74" w:rsidRDefault="00CB3064">
      <w:pPr>
        <w:pStyle w:val="21"/>
        <w:numPr>
          <w:ilvl w:val="1"/>
          <w:numId w:val="8"/>
        </w:numPr>
        <w:shd w:val="clear" w:color="auto" w:fill="auto"/>
        <w:tabs>
          <w:tab w:val="left" w:pos="298"/>
        </w:tabs>
        <w:spacing w:line="370" w:lineRule="exact"/>
        <w:ind w:left="20" w:right="360" w:firstLine="0"/>
      </w:pPr>
      <w:r>
        <w:t>Гаджинский, А.М. Логистика: учебник для высших и средних специальных учебных заведений / А.М. Гаджинский. - М.: Маркетинг, 2015. - 228 с.</w:t>
      </w:r>
    </w:p>
    <w:p w:rsidR="00A33F74" w:rsidRDefault="00CB3064">
      <w:pPr>
        <w:pStyle w:val="21"/>
        <w:numPr>
          <w:ilvl w:val="1"/>
          <w:numId w:val="8"/>
        </w:numPr>
        <w:shd w:val="clear" w:color="auto" w:fill="auto"/>
        <w:tabs>
          <w:tab w:val="left" w:pos="289"/>
        </w:tabs>
        <w:spacing w:line="370" w:lineRule="exact"/>
        <w:ind w:left="20" w:right="360" w:firstLine="0"/>
      </w:pPr>
      <w:r>
        <w:t>Гаджинский, А.М. Практикум по логистике / А.М. Гаджинский. - М.: Дашков и К, 2016. - 312 с.</w:t>
      </w:r>
    </w:p>
    <w:p w:rsidR="00A33F74" w:rsidRDefault="00CB3064">
      <w:pPr>
        <w:pStyle w:val="21"/>
        <w:numPr>
          <w:ilvl w:val="1"/>
          <w:numId w:val="8"/>
        </w:numPr>
        <w:shd w:val="clear" w:color="auto" w:fill="auto"/>
        <w:tabs>
          <w:tab w:val="left" w:pos="298"/>
        </w:tabs>
        <w:spacing w:line="370" w:lineRule="exact"/>
        <w:ind w:left="20" w:right="360" w:firstLine="0"/>
      </w:pPr>
      <w:r>
        <w:t>Гудков, В.А. Основы логистики / В.А. Гудков, Л.Б. Миротин, С.А. Ширяев. - М: Горячая линия-Телеком, 2015. - 351 с.</w:t>
      </w:r>
    </w:p>
    <w:p w:rsidR="00A33F74" w:rsidRDefault="00CB3064">
      <w:pPr>
        <w:pStyle w:val="21"/>
        <w:numPr>
          <w:ilvl w:val="1"/>
          <w:numId w:val="8"/>
        </w:numPr>
        <w:shd w:val="clear" w:color="auto" w:fill="auto"/>
        <w:tabs>
          <w:tab w:val="left" w:pos="298"/>
        </w:tabs>
        <w:spacing w:line="370" w:lineRule="exact"/>
        <w:ind w:left="20" w:right="360" w:firstLine="0"/>
      </w:pPr>
      <w:r>
        <w:t>Иванов, Д.А. Логистика. Стратегическая кооперация / Д.А. Иванов. - М.: Вершина, 2016. - 174 с.</w:t>
      </w:r>
    </w:p>
    <w:p w:rsidR="00A33F74" w:rsidRDefault="00CB3064">
      <w:pPr>
        <w:pStyle w:val="21"/>
        <w:numPr>
          <w:ilvl w:val="1"/>
          <w:numId w:val="8"/>
        </w:numPr>
        <w:shd w:val="clear" w:color="auto" w:fill="auto"/>
        <w:tabs>
          <w:tab w:val="left" w:pos="298"/>
        </w:tabs>
        <w:spacing w:line="370" w:lineRule="exact"/>
        <w:ind w:left="20" w:right="360" w:firstLine="0"/>
      </w:pPr>
      <w:r>
        <w:t>Курганов, В.М. Логистика. Управление автомобильными перевозками. Практический опыт / В.М. Курганов. - М.: Книжный мир, 2015. - 448 с.</w:t>
      </w:r>
    </w:p>
    <w:p w:rsidR="00A33F74" w:rsidRDefault="00CB3064">
      <w:pPr>
        <w:pStyle w:val="21"/>
        <w:numPr>
          <w:ilvl w:val="1"/>
          <w:numId w:val="8"/>
        </w:numPr>
        <w:shd w:val="clear" w:color="auto" w:fill="auto"/>
        <w:tabs>
          <w:tab w:val="left" w:pos="289"/>
        </w:tabs>
        <w:spacing w:line="370" w:lineRule="exact"/>
        <w:ind w:left="20" w:right="360" w:firstLine="0"/>
      </w:pPr>
      <w:r>
        <w:t>Курганов, В.М. Логистические транспортные потоки: монография. — М.: Дашков и Ко, 2015. - 252 с.</w:t>
      </w:r>
    </w:p>
    <w:p w:rsidR="00A33F74" w:rsidRDefault="00CB3064">
      <w:pPr>
        <w:pStyle w:val="21"/>
        <w:numPr>
          <w:ilvl w:val="1"/>
          <w:numId w:val="8"/>
        </w:numPr>
        <w:shd w:val="clear" w:color="auto" w:fill="auto"/>
        <w:tabs>
          <w:tab w:val="left" w:pos="298"/>
        </w:tabs>
        <w:spacing w:line="370" w:lineRule="exact"/>
        <w:ind w:left="20" w:right="360" w:firstLine="0"/>
      </w:pPr>
      <w:r>
        <w:lastRenderedPageBreak/>
        <w:t>Курганов, В.М. Организация управления автомобильным транспортом: монография / В.М.Курганов, Ю.И. Куликов, И.Н. Пугачев, В.Н. Шпаков, Л.Б. Миротин. - Владивосток: Дальнаука, 2016. - 400 с.</w:t>
      </w:r>
    </w:p>
    <w:p w:rsidR="00A33F74" w:rsidRDefault="00CB3064">
      <w:pPr>
        <w:pStyle w:val="21"/>
        <w:numPr>
          <w:ilvl w:val="1"/>
          <w:numId w:val="8"/>
        </w:numPr>
        <w:shd w:val="clear" w:color="auto" w:fill="auto"/>
        <w:tabs>
          <w:tab w:val="left" w:pos="289"/>
        </w:tabs>
        <w:spacing w:line="370" w:lineRule="exact"/>
        <w:ind w:left="20" w:right="360" w:firstLine="0"/>
      </w:pPr>
      <w:r>
        <w:t>Курганов, В.М. Управление автомобильными перевозками. Практический опыт / В.М. Курганов. - М.: Книжный мир, 2016. - 448 с.</w:t>
      </w:r>
    </w:p>
    <w:p w:rsidR="00A33F74" w:rsidRDefault="00CB3064">
      <w:pPr>
        <w:pStyle w:val="21"/>
        <w:numPr>
          <w:ilvl w:val="1"/>
          <w:numId w:val="8"/>
        </w:numPr>
        <w:shd w:val="clear" w:color="auto" w:fill="auto"/>
        <w:tabs>
          <w:tab w:val="left" w:pos="442"/>
        </w:tabs>
        <w:spacing w:line="370" w:lineRule="exact"/>
        <w:ind w:left="20" w:right="360" w:firstLine="0"/>
      </w:pPr>
      <w:r>
        <w:t>Миротин, Л.Б. Логистика, технология, проектирование складов, транспортных узлов и терминалов / Л.Б. Миротин. - Ростов-на-Дону: Феникс, 2016.- 408 с.</w:t>
      </w:r>
    </w:p>
    <w:p w:rsidR="00A33F74" w:rsidRDefault="00CB3064">
      <w:pPr>
        <w:pStyle w:val="21"/>
        <w:numPr>
          <w:ilvl w:val="1"/>
          <w:numId w:val="8"/>
        </w:numPr>
        <w:shd w:val="clear" w:color="auto" w:fill="auto"/>
        <w:tabs>
          <w:tab w:val="left" w:pos="442"/>
        </w:tabs>
        <w:spacing w:line="370" w:lineRule="exact"/>
        <w:ind w:left="20" w:right="20" w:firstLine="0"/>
      </w:pPr>
      <w:r>
        <w:t xml:space="preserve">Миротин, </w:t>
      </w:r>
      <w:r>
        <w:rPr>
          <w:lang w:val="en-US"/>
        </w:rPr>
        <w:t>JI</w:t>
      </w:r>
      <w:r w:rsidRPr="00962E21">
        <w:t>.</w:t>
      </w:r>
      <w:r>
        <w:t>Б. Управление грузовыми потоками в транспортно- логистических системах / Л.Б. Миротин, В.А. Гудков, В.В. Зырянов и др. - М.: Горячая линия-Телеком, 2015. - 704 с.</w:t>
      </w:r>
    </w:p>
    <w:p w:rsidR="00A33F74" w:rsidRDefault="00CB3064">
      <w:pPr>
        <w:pStyle w:val="21"/>
        <w:numPr>
          <w:ilvl w:val="1"/>
          <w:numId w:val="8"/>
        </w:numPr>
        <w:shd w:val="clear" w:color="auto" w:fill="auto"/>
        <w:tabs>
          <w:tab w:val="left" w:pos="438"/>
        </w:tabs>
        <w:spacing w:line="370" w:lineRule="exact"/>
        <w:ind w:left="20" w:right="800" w:firstLine="0"/>
        <w:jc w:val="both"/>
      </w:pPr>
      <w:r>
        <w:t xml:space="preserve">Чеботаев, А.А. Логистика и менеджмент товародвижения: учебное пособие / А.А. Чеботаев, Д.А. Чеботаев. - М.: Экономика, 2015. - 397 с. </w:t>
      </w:r>
      <w:r>
        <w:rPr>
          <w:rStyle w:val="af0"/>
        </w:rPr>
        <w:t>Для обучающихся:</w:t>
      </w:r>
    </w:p>
    <w:p w:rsidR="00A33F74" w:rsidRDefault="00CB3064">
      <w:pPr>
        <w:pStyle w:val="21"/>
        <w:numPr>
          <w:ilvl w:val="2"/>
          <w:numId w:val="8"/>
        </w:numPr>
        <w:shd w:val="clear" w:color="auto" w:fill="auto"/>
        <w:tabs>
          <w:tab w:val="left" w:pos="298"/>
        </w:tabs>
        <w:spacing w:line="370" w:lineRule="exact"/>
        <w:ind w:left="20" w:right="20" w:firstLine="0"/>
      </w:pPr>
      <w:r>
        <w:t>Родников, А.Н. Логистика: терминологический словарь / А.Н. Родников. - М.: Экономика, 2015. - 251 с.</w:t>
      </w:r>
    </w:p>
    <w:p w:rsidR="00A33F74" w:rsidRDefault="00CB3064">
      <w:pPr>
        <w:pStyle w:val="21"/>
        <w:numPr>
          <w:ilvl w:val="2"/>
          <w:numId w:val="8"/>
        </w:numPr>
        <w:shd w:val="clear" w:color="auto" w:fill="auto"/>
        <w:tabs>
          <w:tab w:val="left" w:pos="303"/>
        </w:tabs>
        <w:spacing w:line="370" w:lineRule="exact"/>
        <w:ind w:left="20" w:right="20" w:firstLine="0"/>
      </w:pPr>
      <w:r>
        <w:t>Сергеев, В.И. Логистика в бизнесе / В.И. Сергеев. - М.: Инфра-М, 2015. - 608 с.</w:t>
      </w:r>
    </w:p>
    <w:p w:rsidR="00A33F74" w:rsidRDefault="00CB3064">
      <w:pPr>
        <w:pStyle w:val="21"/>
        <w:numPr>
          <w:ilvl w:val="2"/>
          <w:numId w:val="8"/>
        </w:numPr>
        <w:shd w:val="clear" w:color="auto" w:fill="auto"/>
        <w:tabs>
          <w:tab w:val="left" w:pos="298"/>
        </w:tabs>
        <w:spacing w:line="370" w:lineRule="exact"/>
        <w:ind w:left="20" w:right="20" w:firstLine="0"/>
      </w:pPr>
      <w:r>
        <w:t>Смехов, А.А. Основы транспортной логистики: учебник для вузов / А.А. Смехов. - М.: Транспорт, 2015. - 197 с.</w:t>
      </w:r>
    </w:p>
    <w:p w:rsidR="00A33F74" w:rsidRDefault="00CB3064">
      <w:pPr>
        <w:pStyle w:val="21"/>
        <w:numPr>
          <w:ilvl w:val="2"/>
          <w:numId w:val="8"/>
        </w:numPr>
        <w:shd w:val="clear" w:color="auto" w:fill="auto"/>
        <w:tabs>
          <w:tab w:val="left" w:pos="298"/>
        </w:tabs>
        <w:spacing w:line="370" w:lineRule="exact"/>
        <w:ind w:left="20" w:right="280" w:firstLine="0"/>
        <w:jc w:val="both"/>
      </w:pPr>
      <w:r>
        <w:t>Чеботаев, А.А., Чеботаев Д.А. Логистика и маркетинг. Маркетологистика: учебное пособие / А.А. Чеботаев, Д.А. Чеботаев. - М.: Экономика, 2015. - 247 с.</w:t>
      </w:r>
    </w:p>
    <w:p w:rsidR="00A33F74" w:rsidRDefault="00CB3064">
      <w:pPr>
        <w:pStyle w:val="21"/>
        <w:numPr>
          <w:ilvl w:val="2"/>
          <w:numId w:val="8"/>
        </w:numPr>
        <w:shd w:val="clear" w:color="auto" w:fill="auto"/>
        <w:tabs>
          <w:tab w:val="left" w:pos="303"/>
        </w:tabs>
        <w:spacing w:line="370" w:lineRule="exact"/>
        <w:ind w:left="20" w:right="800" w:firstLine="0"/>
      </w:pPr>
      <w:r>
        <w:t xml:space="preserve">Черновалов, А.В. Логистика. Современный практический опыт / А.В. Черновалов. - Минск: Издательство Гревцова, 2016. - 296 с. </w:t>
      </w:r>
      <w:r>
        <w:rPr>
          <w:rStyle w:val="af0"/>
        </w:rPr>
        <w:t>Интернет - ресурсы:</w:t>
      </w:r>
    </w:p>
    <w:p w:rsidR="00A33F74" w:rsidRDefault="00A33F74" w:rsidP="00962E21">
      <w:pPr>
        <w:pStyle w:val="190"/>
        <w:shd w:val="clear" w:color="auto" w:fill="auto"/>
        <w:spacing w:after="624" w:line="270" w:lineRule="exact"/>
        <w:ind w:left="120"/>
      </w:pPr>
    </w:p>
    <w:sectPr w:rsidR="00A33F74" w:rsidSect="00A33F74">
      <w:headerReference w:type="default" r:id="rId8"/>
      <w:type w:val="continuous"/>
      <w:pgSz w:w="11905" w:h="16837"/>
      <w:pgMar w:top="954" w:right="340" w:bottom="1340" w:left="14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F5B" w:rsidRDefault="00CB2F5B" w:rsidP="00A33F74">
      <w:r>
        <w:separator/>
      </w:r>
    </w:p>
  </w:endnote>
  <w:endnote w:type="continuationSeparator" w:id="1">
    <w:p w:rsidR="00CB2F5B" w:rsidRDefault="00CB2F5B" w:rsidP="00A33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F5B" w:rsidRDefault="00CB2F5B"/>
  </w:footnote>
  <w:footnote w:type="continuationSeparator" w:id="1">
    <w:p w:rsidR="00CB2F5B" w:rsidRDefault="00CB2F5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74" w:rsidRDefault="00A33F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298"/>
    <w:multiLevelType w:val="multilevel"/>
    <w:tmpl w:val="9640A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90540"/>
    <w:multiLevelType w:val="multilevel"/>
    <w:tmpl w:val="45BE0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A0410"/>
    <w:multiLevelType w:val="multilevel"/>
    <w:tmpl w:val="21AE7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C75E6"/>
    <w:multiLevelType w:val="multilevel"/>
    <w:tmpl w:val="7554A2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B66B7"/>
    <w:multiLevelType w:val="multilevel"/>
    <w:tmpl w:val="9034B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C42A27"/>
    <w:multiLevelType w:val="multilevel"/>
    <w:tmpl w:val="9162C7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E80118"/>
    <w:multiLevelType w:val="multilevel"/>
    <w:tmpl w:val="4D4E3B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8E6D8F"/>
    <w:multiLevelType w:val="multilevel"/>
    <w:tmpl w:val="BDD40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33F74"/>
    <w:rsid w:val="0024571E"/>
    <w:rsid w:val="0091209F"/>
    <w:rsid w:val="00962E21"/>
    <w:rsid w:val="00A33F74"/>
    <w:rsid w:val="00CB2F5B"/>
    <w:rsid w:val="00CB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F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3F74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A33F7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3">
    <w:name w:val="Основной текст (3)_"/>
    <w:basedOn w:val="a0"/>
    <w:link w:val="3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80"/>
      <w:szCs w:val="80"/>
      <w:lang w:val="en-US"/>
    </w:rPr>
  </w:style>
  <w:style w:type="character" w:customStyle="1" w:styleId="5">
    <w:name w:val="Основной текст (5)_"/>
    <w:basedOn w:val="a0"/>
    <w:link w:val="5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">
    <w:name w:val="Основной текст (6)"/>
    <w:basedOn w:val="6"/>
    <w:rsid w:val="00A33F74"/>
  </w:style>
  <w:style w:type="character" w:customStyle="1" w:styleId="62">
    <w:name w:val="Основной текст (6)"/>
    <w:basedOn w:val="6"/>
    <w:rsid w:val="00A33F74"/>
  </w:style>
  <w:style w:type="character" w:customStyle="1" w:styleId="63">
    <w:name w:val="Основной текст (6)"/>
    <w:basedOn w:val="6"/>
    <w:rsid w:val="00A33F74"/>
    <w:rPr>
      <w:u w:val="single"/>
      <w:lang w:val="en-US"/>
    </w:rPr>
  </w:style>
  <w:style w:type="character" w:customStyle="1" w:styleId="7">
    <w:name w:val="Основной текст (7)_"/>
    <w:basedOn w:val="a0"/>
    <w:link w:val="7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(7)"/>
    <w:basedOn w:val="7"/>
    <w:rsid w:val="00A33F74"/>
  </w:style>
  <w:style w:type="character" w:customStyle="1" w:styleId="6565pt">
    <w:name w:val="Основной текст (6) + 56;5 pt"/>
    <w:basedOn w:val="6"/>
    <w:rsid w:val="00A33F74"/>
    <w:rPr>
      <w:spacing w:val="0"/>
      <w:sz w:val="113"/>
      <w:szCs w:val="113"/>
    </w:rPr>
  </w:style>
  <w:style w:type="character" w:customStyle="1" w:styleId="6LucidaSansUnicode11pt">
    <w:name w:val="Основной текст (6) + Lucida Sans Unicode;11 pt"/>
    <w:basedOn w:val="6"/>
    <w:rsid w:val="00A33F74"/>
    <w:rPr>
      <w:rFonts w:ascii="Lucida Sans Unicode" w:eastAsia="Lucida Sans Unicode" w:hAnsi="Lucida Sans Unicode" w:cs="Lucida Sans Unicode"/>
      <w:spacing w:val="0"/>
      <w:sz w:val="22"/>
      <w:szCs w:val="22"/>
    </w:rPr>
  </w:style>
  <w:style w:type="character" w:customStyle="1" w:styleId="61pt">
    <w:name w:val="Основной текст (6) + Полужирный;Малые прописные;Интервал 1 pt"/>
    <w:basedOn w:val="6"/>
    <w:rsid w:val="00A33F74"/>
    <w:rPr>
      <w:b/>
      <w:bCs/>
      <w:smallCaps/>
      <w:spacing w:val="20"/>
      <w:lang w:val="en-US"/>
    </w:rPr>
  </w:style>
  <w:style w:type="character" w:customStyle="1" w:styleId="8">
    <w:name w:val="Основной текст (8)_"/>
    <w:basedOn w:val="a0"/>
    <w:link w:val="8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9">
    <w:name w:val="Основной текст (9)_"/>
    <w:basedOn w:val="a0"/>
    <w:link w:val="9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10">
    <w:name w:val="Основной текст (10)_"/>
    <w:basedOn w:val="a0"/>
    <w:link w:val="100"/>
    <w:rsid w:val="00A33F7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pt">
    <w:name w:val="Основной текст + 9;5 pt"/>
    <w:basedOn w:val="a4"/>
    <w:rsid w:val="00A33F74"/>
    <w:rPr>
      <w:spacing w:val="0"/>
      <w:sz w:val="19"/>
      <w:szCs w:val="19"/>
    </w:rPr>
  </w:style>
  <w:style w:type="character" w:customStyle="1" w:styleId="22">
    <w:name w:val="Заголовок №2_"/>
    <w:basedOn w:val="a0"/>
    <w:link w:val="23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5pt">
    <w:name w:val="Заголовок №2 + 9;5 pt;Не полужирный"/>
    <w:basedOn w:val="22"/>
    <w:rsid w:val="00A33F74"/>
    <w:rPr>
      <w:b/>
      <w:bCs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A33F74"/>
    <w:rPr>
      <w:b/>
      <w:bCs/>
      <w:spacing w:val="0"/>
    </w:rPr>
  </w:style>
  <w:style w:type="character" w:customStyle="1" w:styleId="24">
    <w:name w:val="Заголовок №2 + Не полужирный"/>
    <w:basedOn w:val="22"/>
    <w:rsid w:val="00A33F74"/>
    <w:rPr>
      <w:b/>
      <w:bCs/>
      <w:spacing w:val="0"/>
    </w:rPr>
  </w:style>
  <w:style w:type="character" w:customStyle="1" w:styleId="a6">
    <w:name w:val="Основной текст + Полужирный"/>
    <w:basedOn w:val="a4"/>
    <w:rsid w:val="00A33F74"/>
    <w:rPr>
      <w:b/>
      <w:bCs/>
      <w:spacing w:val="0"/>
    </w:rPr>
  </w:style>
  <w:style w:type="character" w:customStyle="1" w:styleId="a7">
    <w:name w:val="Основной текст + Полужирный"/>
    <w:basedOn w:val="a4"/>
    <w:rsid w:val="00A33F74"/>
    <w:rPr>
      <w:b/>
      <w:bCs/>
      <w:spacing w:val="0"/>
    </w:rPr>
  </w:style>
  <w:style w:type="character" w:customStyle="1" w:styleId="11">
    <w:name w:val="Основной текст (11)_"/>
    <w:basedOn w:val="a0"/>
    <w:link w:val="11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0">
    <w:name w:val="Основной текст + 9;5 pt"/>
    <w:basedOn w:val="a4"/>
    <w:rsid w:val="00A33F74"/>
    <w:rPr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4"/>
    <w:rsid w:val="00A33F74"/>
    <w:rPr>
      <w:b/>
      <w:bCs/>
      <w:i/>
      <w:iCs/>
      <w:spacing w:val="0"/>
    </w:rPr>
  </w:style>
  <w:style w:type="character" w:customStyle="1" w:styleId="a9">
    <w:name w:val="Основной текст + Курсив"/>
    <w:basedOn w:val="a4"/>
    <w:rsid w:val="00A33F74"/>
    <w:rPr>
      <w:i/>
      <w:iCs/>
      <w:spacing w:val="0"/>
    </w:rPr>
  </w:style>
  <w:style w:type="character" w:customStyle="1" w:styleId="1">
    <w:name w:val="Основной текст1"/>
    <w:basedOn w:val="a4"/>
    <w:rsid w:val="00A33F74"/>
    <w:rPr>
      <w:spacing w:val="0"/>
    </w:rPr>
  </w:style>
  <w:style w:type="character" w:customStyle="1" w:styleId="295pt0">
    <w:name w:val="Заголовок №2 + 9;5 pt;Не полужирный"/>
    <w:basedOn w:val="22"/>
    <w:rsid w:val="00A33F74"/>
    <w:rPr>
      <w:b/>
      <w:bCs/>
      <w:spacing w:val="0"/>
      <w:sz w:val="19"/>
      <w:szCs w:val="19"/>
    </w:rPr>
  </w:style>
  <w:style w:type="character" w:customStyle="1" w:styleId="51">
    <w:name w:val="Основной текст (5) + Курсив"/>
    <w:basedOn w:val="5"/>
    <w:rsid w:val="00A33F74"/>
    <w:rPr>
      <w:i/>
      <w:iCs/>
      <w:spacing w:val="0"/>
      <w:sz w:val="23"/>
      <w:szCs w:val="23"/>
    </w:rPr>
  </w:style>
  <w:style w:type="character" w:customStyle="1" w:styleId="12">
    <w:name w:val="Основной текст (12)_"/>
    <w:basedOn w:val="a0"/>
    <w:link w:val="12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">
    <w:name w:val="Основной текст (13)_"/>
    <w:basedOn w:val="a0"/>
    <w:link w:val="13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">
    <w:name w:val="Основной текст (14)_"/>
    <w:basedOn w:val="a0"/>
    <w:link w:val="14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Заголовок №2 + 9;5 pt;Не полужирный"/>
    <w:basedOn w:val="22"/>
    <w:rsid w:val="00A33F74"/>
    <w:rPr>
      <w:b/>
      <w:bCs/>
      <w:spacing w:val="0"/>
      <w:sz w:val="19"/>
      <w:szCs w:val="19"/>
    </w:rPr>
  </w:style>
  <w:style w:type="character" w:customStyle="1" w:styleId="aa">
    <w:name w:val="Колонтитул_"/>
    <w:basedOn w:val="a0"/>
    <w:link w:val="ab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1pt">
    <w:name w:val="Колонтитул + 12 pt;Курсив;Интервал 1 pt"/>
    <w:basedOn w:val="aa"/>
    <w:rsid w:val="00A33F74"/>
    <w:rPr>
      <w:i/>
      <w:iCs/>
      <w:spacing w:val="20"/>
      <w:sz w:val="24"/>
      <w:szCs w:val="24"/>
    </w:rPr>
  </w:style>
  <w:style w:type="character" w:customStyle="1" w:styleId="95pt1">
    <w:name w:val="Основной текст + 9;5 pt"/>
    <w:basedOn w:val="a4"/>
    <w:rsid w:val="00A33F74"/>
    <w:rPr>
      <w:spacing w:val="0"/>
      <w:sz w:val="19"/>
      <w:szCs w:val="19"/>
    </w:rPr>
  </w:style>
  <w:style w:type="character" w:customStyle="1" w:styleId="ac">
    <w:name w:val="Основной текст + Курсив"/>
    <w:basedOn w:val="a4"/>
    <w:rsid w:val="00A33F74"/>
    <w:rPr>
      <w:i/>
      <w:iCs/>
      <w:spacing w:val="0"/>
    </w:rPr>
  </w:style>
  <w:style w:type="character" w:customStyle="1" w:styleId="ad">
    <w:name w:val="Основной текст + Полужирный"/>
    <w:basedOn w:val="a4"/>
    <w:rsid w:val="00A33F74"/>
    <w:rPr>
      <w:b/>
      <w:bCs/>
      <w:spacing w:val="0"/>
    </w:rPr>
  </w:style>
  <w:style w:type="character" w:customStyle="1" w:styleId="295pt2">
    <w:name w:val="Заголовок №2 + 9;5 pt;Не полужирный"/>
    <w:basedOn w:val="22"/>
    <w:rsid w:val="00A33F74"/>
    <w:rPr>
      <w:b/>
      <w:bCs/>
      <w:spacing w:val="0"/>
      <w:sz w:val="19"/>
      <w:szCs w:val="19"/>
    </w:rPr>
  </w:style>
  <w:style w:type="character" w:customStyle="1" w:styleId="ae">
    <w:name w:val="Основной текст + Полужирный"/>
    <w:basedOn w:val="a4"/>
    <w:rsid w:val="00A33F74"/>
    <w:rPr>
      <w:b/>
      <w:bCs/>
      <w:spacing w:val="0"/>
    </w:rPr>
  </w:style>
  <w:style w:type="character" w:customStyle="1" w:styleId="15">
    <w:name w:val="Основной текст (15)_"/>
    <w:basedOn w:val="a0"/>
    <w:link w:val="15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95pt">
    <w:name w:val="Основной текст (15) + 9;5 pt;Не полужирный"/>
    <w:basedOn w:val="15"/>
    <w:rsid w:val="00A33F74"/>
    <w:rPr>
      <w:b/>
      <w:bCs/>
      <w:spacing w:val="0"/>
      <w:sz w:val="19"/>
      <w:szCs w:val="19"/>
    </w:rPr>
  </w:style>
  <w:style w:type="character" w:customStyle="1" w:styleId="151">
    <w:name w:val="Основной текст (15) + Не полужирный"/>
    <w:basedOn w:val="15"/>
    <w:rsid w:val="00A33F74"/>
    <w:rPr>
      <w:b/>
      <w:bCs/>
      <w:spacing w:val="0"/>
    </w:rPr>
  </w:style>
  <w:style w:type="character" w:customStyle="1" w:styleId="af">
    <w:name w:val="Основной текст + Полужирный"/>
    <w:basedOn w:val="a4"/>
    <w:rsid w:val="00A33F74"/>
    <w:rPr>
      <w:b/>
      <w:bCs/>
      <w:spacing w:val="0"/>
    </w:rPr>
  </w:style>
  <w:style w:type="character" w:customStyle="1" w:styleId="af0">
    <w:name w:val="Основной текст + Полужирный"/>
    <w:basedOn w:val="a4"/>
    <w:rsid w:val="00A33F74"/>
    <w:rPr>
      <w:b/>
      <w:bCs/>
      <w:spacing w:val="0"/>
    </w:rPr>
  </w:style>
  <w:style w:type="character" w:customStyle="1" w:styleId="19">
    <w:name w:val="Основной текст (19)_"/>
    <w:basedOn w:val="a0"/>
    <w:link w:val="19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 + Полужирный"/>
    <w:basedOn w:val="5"/>
    <w:rsid w:val="00A33F74"/>
    <w:rPr>
      <w:b/>
      <w:bCs/>
    </w:rPr>
  </w:style>
  <w:style w:type="character" w:customStyle="1" w:styleId="111">
    <w:name w:val="Основной текст (11) + Не полужирный"/>
    <w:basedOn w:val="11"/>
    <w:rsid w:val="00A33F74"/>
    <w:rPr>
      <w:b/>
      <w:bCs/>
    </w:rPr>
  </w:style>
  <w:style w:type="character" w:customStyle="1" w:styleId="16">
    <w:name w:val="Основной текст (16)_"/>
    <w:basedOn w:val="a0"/>
    <w:link w:val="16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 (17)_"/>
    <w:basedOn w:val="a0"/>
    <w:link w:val="17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8">
    <w:name w:val="Основной текст (18)_"/>
    <w:basedOn w:val="a0"/>
    <w:link w:val="180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1">
    <w:name w:val="Основной текст (17)"/>
    <w:basedOn w:val="17"/>
    <w:rsid w:val="00A33F74"/>
  </w:style>
  <w:style w:type="character" w:customStyle="1" w:styleId="172">
    <w:name w:val="Основной текст (17)"/>
    <w:basedOn w:val="17"/>
    <w:rsid w:val="00A33F74"/>
  </w:style>
  <w:style w:type="character" w:customStyle="1" w:styleId="af1">
    <w:name w:val="Подпись к таблице_"/>
    <w:basedOn w:val="a0"/>
    <w:link w:val="af2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a">
    <w:name w:val="Заголовок №1_"/>
    <w:basedOn w:val="a0"/>
    <w:link w:val="1b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00">
    <w:name w:val="Основной текст (20)_"/>
    <w:basedOn w:val="a0"/>
    <w:link w:val="201"/>
    <w:rsid w:val="00A3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3">
    <w:name w:val="Основной текст + Полужирный"/>
    <w:basedOn w:val="a4"/>
    <w:rsid w:val="00A33F74"/>
    <w:rPr>
      <w:b/>
      <w:bCs/>
      <w:spacing w:val="0"/>
    </w:rPr>
  </w:style>
  <w:style w:type="paragraph" w:customStyle="1" w:styleId="40">
    <w:name w:val="Основной текст (4)"/>
    <w:basedOn w:val="a"/>
    <w:link w:val="4"/>
    <w:rsid w:val="00A33F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A33F7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paragraph" w:customStyle="1" w:styleId="30">
    <w:name w:val="Основной текст (3)"/>
    <w:basedOn w:val="a"/>
    <w:link w:val="3"/>
    <w:rsid w:val="00A33F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0"/>
      <w:sz w:val="80"/>
      <w:szCs w:val="80"/>
      <w:lang w:val="en-US"/>
    </w:rPr>
  </w:style>
  <w:style w:type="paragraph" w:customStyle="1" w:styleId="50">
    <w:name w:val="Основной текст (5)"/>
    <w:basedOn w:val="a"/>
    <w:link w:val="5"/>
    <w:rsid w:val="00A33F7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A33F74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A33F7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rsid w:val="00A33F7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90">
    <w:name w:val="Основной текст (9)"/>
    <w:basedOn w:val="a"/>
    <w:link w:val="9"/>
    <w:rsid w:val="00A33F74"/>
    <w:pPr>
      <w:shd w:val="clear" w:color="auto" w:fill="FFFFFF"/>
      <w:spacing w:before="420" w:line="277" w:lineRule="exact"/>
      <w:jc w:val="center"/>
    </w:pPr>
    <w:rPr>
      <w:rFonts w:ascii="Times New Roman" w:eastAsia="Times New Roman" w:hAnsi="Times New Roman" w:cs="Times New Roman"/>
      <w:b/>
      <w:bCs/>
      <w:smallCaps/>
      <w:spacing w:val="20"/>
      <w:sz w:val="21"/>
      <w:szCs w:val="21"/>
    </w:rPr>
  </w:style>
  <w:style w:type="paragraph" w:customStyle="1" w:styleId="100">
    <w:name w:val="Основной текст (10)"/>
    <w:basedOn w:val="a"/>
    <w:link w:val="10"/>
    <w:rsid w:val="00A33F74"/>
    <w:pPr>
      <w:shd w:val="clear" w:color="auto" w:fill="FFFFFF"/>
      <w:spacing w:before="2280" w:line="0" w:lineRule="atLeast"/>
      <w:jc w:val="center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21">
    <w:name w:val="Основной текст2"/>
    <w:basedOn w:val="a"/>
    <w:link w:val="a4"/>
    <w:rsid w:val="00A33F74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A33F74"/>
    <w:pPr>
      <w:shd w:val="clear" w:color="auto" w:fill="FFFFFF"/>
      <w:spacing w:line="370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0">
    <w:name w:val="Основной текст (11)"/>
    <w:basedOn w:val="a"/>
    <w:link w:val="11"/>
    <w:rsid w:val="00A33F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Основной текст (12)"/>
    <w:basedOn w:val="a"/>
    <w:link w:val="12"/>
    <w:rsid w:val="00A33F7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A33F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A33F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b">
    <w:name w:val="Колонтитул"/>
    <w:basedOn w:val="a"/>
    <w:link w:val="aa"/>
    <w:rsid w:val="00A33F7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A33F7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90">
    <w:name w:val="Основной текст (19)"/>
    <w:basedOn w:val="a"/>
    <w:link w:val="19"/>
    <w:rsid w:val="00A33F74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60">
    <w:name w:val="Основной текст (16)"/>
    <w:basedOn w:val="a"/>
    <w:link w:val="16"/>
    <w:rsid w:val="00A33F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0">
    <w:name w:val="Основной текст (17)"/>
    <w:basedOn w:val="a"/>
    <w:link w:val="17"/>
    <w:rsid w:val="00A33F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80">
    <w:name w:val="Основной текст (18)"/>
    <w:basedOn w:val="a"/>
    <w:link w:val="18"/>
    <w:rsid w:val="00A33F7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f2">
    <w:name w:val="Подпись к таблице"/>
    <w:basedOn w:val="a"/>
    <w:link w:val="af1"/>
    <w:rsid w:val="00A33F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b">
    <w:name w:val="Заголовок №1"/>
    <w:basedOn w:val="a"/>
    <w:link w:val="1a"/>
    <w:rsid w:val="00A33F74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01">
    <w:name w:val="Основной текст (20)"/>
    <w:basedOn w:val="a"/>
    <w:link w:val="200"/>
    <w:rsid w:val="00A33F7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91209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1209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3568</Words>
  <Characters>20342</Characters>
  <Application>Microsoft Office Word</Application>
  <DocSecurity>0</DocSecurity>
  <Lines>169</Lines>
  <Paragraphs>47</Paragraphs>
  <ScaleCrop>false</ScaleCrop>
  <Company>Microsoft</Company>
  <LinksUpToDate>false</LinksUpToDate>
  <CharactersWithSpaces>23863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&lt;4D6963726F736F667420576F7264202D20CED0C3C0CDC8C7C0D6C8DF20CCC0D0D8D0D3D2CEC22E646F6378&gt;</dc:title>
  <dc:subject/>
  <dc:creator>Nastay</dc:creator>
  <cp:keywords/>
  <cp:lastModifiedBy>Admin</cp:lastModifiedBy>
  <cp:revision>4</cp:revision>
  <dcterms:created xsi:type="dcterms:W3CDTF">2020-07-11T09:51:00Z</dcterms:created>
  <dcterms:modified xsi:type="dcterms:W3CDTF">2020-07-11T11:19:00Z</dcterms:modified>
</cp:coreProperties>
</file>